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p>
    <w:p w:rsidR="004969C8" w:rsidRP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sz w:val="22"/>
          <w:szCs w:val="22"/>
        </w:rPr>
      </w:pPr>
      <w:r>
        <w:rPr>
          <w:b/>
          <w:sz w:val="22"/>
          <w:szCs w:val="22"/>
        </w:rPr>
        <w:t>UNIVERSITY OF CALIFORNIA, LOS ANGELES</w:t>
      </w:r>
    </w:p>
    <w:p w:rsidR="00F53B76" w:rsidRPr="0017217F" w:rsidRDefault="00F53B76" w:rsidP="0017217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sidRPr="0088297A">
        <w:rPr>
          <w:sz w:val="22"/>
          <w:szCs w:val="22"/>
        </w:rPr>
        <w:t xml:space="preserve"> </w:t>
      </w:r>
      <w:r w:rsidRPr="0088297A">
        <w:rPr>
          <w:b/>
          <w:bCs/>
          <w:color w:val="000000"/>
          <w:sz w:val="22"/>
          <w:szCs w:val="22"/>
        </w:rPr>
        <w:t xml:space="preserve">DEPARTMENT OF SPANISH AND PORTUGUESE </w:t>
      </w:r>
    </w:p>
    <w:p w:rsidR="00F53B76" w:rsidRPr="0088297A" w:rsidRDefault="00F53B76"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sidRPr="0088297A">
        <w:rPr>
          <w:b/>
          <w:bCs/>
          <w:color w:val="000000"/>
          <w:sz w:val="22"/>
          <w:szCs w:val="22"/>
        </w:rPr>
        <w:t xml:space="preserve">SPANISH 1, 2 AND 3 </w:t>
      </w:r>
    </w:p>
    <w:p w:rsidR="00F53B76" w:rsidRPr="0088297A" w:rsidRDefault="00F53B76"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 xml:space="preserve">COURSE </w:t>
      </w:r>
      <w:r w:rsidRPr="0088297A">
        <w:rPr>
          <w:b/>
          <w:bCs/>
          <w:color w:val="000000"/>
          <w:sz w:val="22"/>
          <w:szCs w:val="22"/>
        </w:rPr>
        <w:t>SYLLABUS</w:t>
      </w:r>
    </w:p>
    <w:p w:rsidR="00F53B76" w:rsidRDefault="00F15909" w:rsidP="00253139">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Pr>
          <w:b/>
          <w:bCs/>
          <w:color w:val="000000"/>
          <w:sz w:val="22"/>
          <w:szCs w:val="22"/>
        </w:rPr>
        <w:t>2018-2019</w:t>
      </w:r>
    </w:p>
    <w:p w:rsidR="004969C8" w:rsidRPr="00C03AC5" w:rsidRDefault="004969C8" w:rsidP="004969C8">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rPr>
          <w:b/>
          <w:bCs/>
          <w:color w:val="000000"/>
          <w:sz w:val="22"/>
          <w:szCs w:val="22"/>
        </w:rPr>
      </w:pPr>
    </w:p>
    <w:p w:rsidR="00647AC4" w:rsidRDefault="00647AC4" w:rsidP="00647AC4">
      <w:pPr>
        <w:rPr>
          <w:rFonts w:eastAsia="PMingLiU"/>
          <w:b/>
          <w:sz w:val="22"/>
          <w:szCs w:val="22"/>
        </w:rPr>
      </w:pPr>
    </w:p>
    <w:p w:rsidR="004107DA" w:rsidRDefault="004107DA" w:rsidP="00647AC4">
      <w:pPr>
        <w:rPr>
          <w:rFonts w:eastAsia="PMingLiU"/>
          <w:b/>
          <w:sz w:val="22"/>
          <w:szCs w:val="22"/>
        </w:rPr>
      </w:pPr>
    </w:p>
    <w:p w:rsidR="00647AC4" w:rsidRPr="000E4D32" w:rsidRDefault="00647AC4" w:rsidP="00647AC4">
      <w:pPr>
        <w:rPr>
          <w:rFonts w:eastAsia="PMingLiU"/>
          <w:sz w:val="22"/>
          <w:szCs w:val="22"/>
        </w:rPr>
      </w:pPr>
      <w:r w:rsidRPr="000E4D32">
        <w:rPr>
          <w:rFonts w:eastAsia="PMingLiU"/>
          <w:b/>
          <w:sz w:val="22"/>
          <w:szCs w:val="22"/>
        </w:rPr>
        <w:t>Instructor</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Office</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 xml:space="preserve">Office Hours: </w:t>
      </w:r>
      <w:r w:rsidRPr="000E4D32">
        <w:rPr>
          <w:rFonts w:eastAsia="PMingLiU"/>
          <w:b/>
          <w:sz w:val="22"/>
          <w:szCs w:val="22"/>
        </w:rPr>
        <w:tab/>
      </w:r>
    </w:p>
    <w:p w:rsidR="00647AC4" w:rsidRDefault="00647AC4" w:rsidP="00647AC4">
      <w:pPr>
        <w:autoSpaceDE w:val="0"/>
        <w:autoSpaceDN w:val="0"/>
        <w:adjustRightInd w:val="0"/>
        <w:jc w:val="both"/>
        <w:rPr>
          <w:rFonts w:eastAsia="PMingLiU"/>
          <w:b/>
          <w:sz w:val="22"/>
          <w:szCs w:val="22"/>
          <w:lang w:val="it-IT"/>
        </w:rPr>
      </w:pPr>
      <w:r w:rsidRPr="000E4D32">
        <w:rPr>
          <w:rFonts w:eastAsia="PMingLiU"/>
          <w:b/>
          <w:sz w:val="22"/>
          <w:szCs w:val="22"/>
          <w:lang w:val="it-IT"/>
        </w:rPr>
        <w:t>E-mail</w:t>
      </w:r>
      <w:r>
        <w:rPr>
          <w:rFonts w:eastAsia="PMingLiU"/>
          <w:b/>
          <w:sz w:val="22"/>
          <w:szCs w:val="22"/>
          <w:lang w:val="it-IT"/>
        </w:rPr>
        <w:t>*:</w:t>
      </w:r>
    </w:p>
    <w:p w:rsidR="00647AC4" w:rsidRPr="00C20F13" w:rsidRDefault="00647AC4" w:rsidP="00647AC4">
      <w:pPr>
        <w:autoSpaceDE w:val="0"/>
        <w:autoSpaceDN w:val="0"/>
        <w:adjustRightInd w:val="0"/>
        <w:jc w:val="both"/>
        <w:rPr>
          <w:b/>
          <w:bCs/>
          <w:color w:val="000000"/>
          <w:sz w:val="22"/>
          <w:szCs w:val="22"/>
          <w:u w:val="single"/>
        </w:rPr>
      </w:pPr>
      <w:r>
        <w:rPr>
          <w:rFonts w:eastAsia="PMingLiU"/>
          <w:b/>
          <w:sz w:val="22"/>
          <w:szCs w:val="22"/>
          <w:lang w:val="it-IT"/>
        </w:rPr>
        <w:t xml:space="preserve">*Note to students:  Please allow your instructor 24 hours to respond to any e-mail or voice mail.  </w:t>
      </w:r>
      <w:r w:rsidRPr="00C20F13">
        <w:rPr>
          <w:rFonts w:eastAsia="PMingLiU"/>
          <w:b/>
          <w:sz w:val="22"/>
          <w:szCs w:val="22"/>
          <w:u w:val="single"/>
          <w:lang w:val="it-IT"/>
        </w:rPr>
        <w:t>The instructor reserves the right to not respond to messages during</w:t>
      </w:r>
      <w:r w:rsidR="00ED162E" w:rsidRPr="00C20F13">
        <w:rPr>
          <w:rFonts w:eastAsia="PMingLiU"/>
          <w:b/>
          <w:sz w:val="22"/>
          <w:szCs w:val="22"/>
          <w:u w:val="single"/>
          <w:lang w:val="it-IT"/>
        </w:rPr>
        <w:t xml:space="preserve"> evening hours or during</w:t>
      </w:r>
      <w:r w:rsidRPr="00C20F13">
        <w:rPr>
          <w:rFonts w:eastAsia="PMingLiU"/>
          <w:b/>
          <w:sz w:val="22"/>
          <w:szCs w:val="22"/>
          <w:u w:val="single"/>
          <w:lang w:val="it-IT"/>
        </w:rPr>
        <w:t xml:space="preserve"> the weekend (Saturday and Sunday).</w:t>
      </w:r>
    </w:p>
    <w:p w:rsidR="00F53B76" w:rsidRPr="0088297A" w:rsidRDefault="00F53B76" w:rsidP="0013752F">
      <w:pPr>
        <w:autoSpaceDE w:val="0"/>
        <w:autoSpaceDN w:val="0"/>
        <w:adjustRightInd w:val="0"/>
        <w:rPr>
          <w:b/>
          <w:bCs/>
          <w:color w:val="000000"/>
          <w:sz w:val="22"/>
          <w:szCs w:val="22"/>
        </w:rPr>
      </w:pPr>
    </w:p>
    <w:p w:rsidR="00F15909" w:rsidRPr="00D7258D" w:rsidRDefault="00F15909" w:rsidP="00F15909">
      <w:pPr>
        <w:autoSpaceDE w:val="0"/>
        <w:autoSpaceDN w:val="0"/>
        <w:adjustRightInd w:val="0"/>
        <w:jc w:val="both"/>
        <w:rPr>
          <w:bCs/>
          <w:color w:val="000000"/>
          <w:sz w:val="22"/>
          <w:szCs w:val="22"/>
        </w:rPr>
      </w:pPr>
      <w:r>
        <w:rPr>
          <w:rFonts w:eastAsia="PMingLiU"/>
          <w:b/>
          <w:sz w:val="22"/>
          <w:szCs w:val="22"/>
          <w:lang w:val="it-IT"/>
        </w:rPr>
        <w:t xml:space="preserve">Video recording, audio recording and photographs:  </w:t>
      </w:r>
      <w:r>
        <w:rPr>
          <w:rFonts w:eastAsia="PMingLiU"/>
          <w:sz w:val="22"/>
          <w:szCs w:val="22"/>
          <w:lang w:val="it-IT"/>
        </w:rPr>
        <w:t>Please do not record any part of the class session or take photographs of the instructor, other students, the projection screen or exams. No recording or photographs are allowed in class except for those specifically indicated as an approved accommodation from the Center of Accesible Education.</w:t>
      </w:r>
    </w:p>
    <w:p w:rsidR="004107DA" w:rsidRDefault="004107DA" w:rsidP="0013752F">
      <w:pPr>
        <w:autoSpaceDE w:val="0"/>
        <w:autoSpaceDN w:val="0"/>
        <w:adjustRightInd w:val="0"/>
        <w:rPr>
          <w:b/>
          <w:bCs/>
          <w:color w:val="000000"/>
          <w:sz w:val="22"/>
          <w:szCs w:val="22"/>
        </w:rPr>
      </w:pPr>
    </w:p>
    <w:p w:rsidR="00F53B76" w:rsidRPr="0088297A" w:rsidRDefault="00F53B76" w:rsidP="0013752F">
      <w:pPr>
        <w:autoSpaceDE w:val="0"/>
        <w:autoSpaceDN w:val="0"/>
        <w:adjustRightInd w:val="0"/>
        <w:rPr>
          <w:color w:val="000000"/>
          <w:sz w:val="22"/>
          <w:szCs w:val="22"/>
        </w:rPr>
      </w:pPr>
      <w:r w:rsidRPr="0088297A">
        <w:rPr>
          <w:b/>
          <w:bCs/>
          <w:color w:val="000000"/>
          <w:sz w:val="22"/>
          <w:szCs w:val="22"/>
        </w:rPr>
        <w:t xml:space="preserve">COURSE DESCRIPTION </w:t>
      </w:r>
    </w:p>
    <w:p w:rsidR="00F53B76" w:rsidRDefault="00F53B76" w:rsidP="0013752F">
      <w:pPr>
        <w:autoSpaceDE w:val="0"/>
        <w:autoSpaceDN w:val="0"/>
        <w:adjustRightInd w:val="0"/>
        <w:jc w:val="both"/>
        <w:rPr>
          <w:b/>
          <w:bCs/>
          <w:color w:val="000000"/>
          <w:sz w:val="22"/>
          <w:szCs w:val="22"/>
        </w:rPr>
      </w:pPr>
      <w:r w:rsidRPr="0088297A">
        <w:rPr>
          <w:color w:val="000000"/>
          <w:sz w:val="22"/>
          <w:szCs w:val="22"/>
        </w:rPr>
        <w:t xml:space="preserve">Spanish 1, </w:t>
      </w:r>
      <w:r w:rsidR="00B229F8">
        <w:rPr>
          <w:color w:val="000000"/>
          <w:sz w:val="22"/>
          <w:szCs w:val="22"/>
        </w:rPr>
        <w:t>2 and 3 is the introductory sequence of courses</w:t>
      </w:r>
      <w:r w:rsidRPr="0088297A">
        <w:rPr>
          <w:color w:val="000000"/>
          <w:sz w:val="22"/>
          <w:szCs w:val="22"/>
        </w:rPr>
        <w:t xml:space="preserve"> in Spanish language and culture. The approach </w:t>
      </w:r>
      <w:r>
        <w:rPr>
          <w:color w:val="000000"/>
          <w:sz w:val="22"/>
          <w:szCs w:val="22"/>
        </w:rPr>
        <w:t xml:space="preserve">is </w:t>
      </w:r>
      <w:r w:rsidRPr="0088297A">
        <w:rPr>
          <w:color w:val="000000"/>
          <w:sz w:val="22"/>
          <w:szCs w:val="22"/>
        </w:rPr>
        <w:t xml:space="preserve">proficiency-oriented, communicative and task-based in order to help you develop communicative competence in all four skill areas (listening, speaking, reading and writing) as well as cultural competence. Spanish 1, 2 and 3 are conducted completely </w:t>
      </w:r>
      <w:r w:rsidRPr="0088297A">
        <w:rPr>
          <w:b/>
          <w:bCs/>
          <w:color w:val="000000"/>
          <w:sz w:val="22"/>
          <w:szCs w:val="22"/>
        </w:rPr>
        <w:t xml:space="preserve">in Spanish. </w:t>
      </w:r>
      <w:r>
        <w:rPr>
          <w:b/>
          <w:bCs/>
          <w:color w:val="000000"/>
          <w:sz w:val="22"/>
          <w:szCs w:val="22"/>
        </w:rPr>
        <w:t xml:space="preserve">   </w:t>
      </w:r>
    </w:p>
    <w:p w:rsidR="00D94263" w:rsidRDefault="00D94263" w:rsidP="0013752F">
      <w:pPr>
        <w:autoSpaceDE w:val="0"/>
        <w:autoSpaceDN w:val="0"/>
        <w:adjustRightInd w:val="0"/>
        <w:jc w:val="both"/>
        <w:rPr>
          <w:b/>
          <w:bCs/>
          <w:color w:val="000000"/>
          <w:sz w:val="22"/>
          <w:szCs w:val="22"/>
        </w:rPr>
      </w:pPr>
    </w:p>
    <w:p w:rsidR="00D94263" w:rsidRDefault="00D94263" w:rsidP="0013752F">
      <w:pPr>
        <w:autoSpaceDE w:val="0"/>
        <w:autoSpaceDN w:val="0"/>
        <w:adjustRightInd w:val="0"/>
        <w:jc w:val="both"/>
        <w:rPr>
          <w:bCs/>
          <w:color w:val="000000"/>
          <w:sz w:val="22"/>
          <w:szCs w:val="22"/>
        </w:rPr>
      </w:pPr>
      <w:r>
        <w:rPr>
          <w:bCs/>
          <w:color w:val="000000"/>
          <w:sz w:val="22"/>
          <w:szCs w:val="22"/>
        </w:rPr>
        <w:t xml:space="preserve">Spanish 1, 2 and 3 are delivered in a </w:t>
      </w:r>
      <w:r w:rsidRPr="00D44183">
        <w:rPr>
          <w:bCs/>
          <w:color w:val="000000"/>
          <w:sz w:val="22"/>
          <w:szCs w:val="22"/>
          <w:u w:val="single"/>
        </w:rPr>
        <w:t>blended format</w:t>
      </w:r>
      <w:r>
        <w:rPr>
          <w:bCs/>
          <w:color w:val="000000"/>
          <w:sz w:val="22"/>
          <w:szCs w:val="22"/>
        </w:rPr>
        <w:t xml:space="preserve">.  You are required to attend face-to-face class meetings </w:t>
      </w:r>
      <w:r>
        <w:rPr>
          <w:b/>
          <w:bCs/>
          <w:color w:val="000000"/>
          <w:sz w:val="22"/>
          <w:szCs w:val="22"/>
        </w:rPr>
        <w:t xml:space="preserve">three (3) hours </w:t>
      </w:r>
      <w:r w:rsidR="00480C60">
        <w:rPr>
          <w:bCs/>
          <w:color w:val="000000"/>
          <w:sz w:val="22"/>
          <w:szCs w:val="22"/>
        </w:rPr>
        <w:t>per week.  You are also required to complete</w:t>
      </w:r>
      <w:r>
        <w:rPr>
          <w:bCs/>
          <w:color w:val="000000"/>
          <w:sz w:val="22"/>
          <w:szCs w:val="22"/>
        </w:rPr>
        <w:t xml:space="preserve"> </w:t>
      </w:r>
      <w:r>
        <w:rPr>
          <w:b/>
          <w:bCs/>
          <w:color w:val="000000"/>
          <w:sz w:val="22"/>
          <w:szCs w:val="22"/>
        </w:rPr>
        <w:t xml:space="preserve">two (2) hours </w:t>
      </w:r>
      <w:r w:rsidR="00480C60">
        <w:rPr>
          <w:bCs/>
          <w:color w:val="000000"/>
          <w:sz w:val="22"/>
          <w:szCs w:val="22"/>
        </w:rPr>
        <w:t xml:space="preserve">per week of work </w:t>
      </w:r>
      <w:r>
        <w:rPr>
          <w:bCs/>
          <w:color w:val="000000"/>
          <w:sz w:val="22"/>
          <w:szCs w:val="22"/>
        </w:rPr>
        <w:t>assigned, on-line, through My Spanish Lab.</w:t>
      </w:r>
      <w:r w:rsidR="00480C60">
        <w:rPr>
          <w:bCs/>
          <w:color w:val="000000"/>
          <w:sz w:val="22"/>
          <w:szCs w:val="22"/>
        </w:rPr>
        <w:t xml:space="preserve">  The two hours of on-line work are included in the required contact hours for the course.  Failure to complete the preparation work and spend the 2 hours online will affect your grade and greatly affect your ability to achieve the learning outcomes in the course.</w:t>
      </w:r>
    </w:p>
    <w:p w:rsidR="00D94263" w:rsidRDefault="00D94263" w:rsidP="0013752F">
      <w:pPr>
        <w:autoSpaceDE w:val="0"/>
        <w:autoSpaceDN w:val="0"/>
        <w:adjustRightInd w:val="0"/>
        <w:jc w:val="both"/>
        <w:rPr>
          <w:bCs/>
          <w:color w:val="000000"/>
          <w:sz w:val="22"/>
          <w:szCs w:val="22"/>
        </w:rPr>
      </w:pPr>
    </w:p>
    <w:p w:rsidR="00D94263" w:rsidRDefault="00D94263" w:rsidP="0013752F">
      <w:pPr>
        <w:autoSpaceDE w:val="0"/>
        <w:autoSpaceDN w:val="0"/>
        <w:adjustRightInd w:val="0"/>
        <w:jc w:val="both"/>
        <w:rPr>
          <w:bCs/>
          <w:color w:val="000000"/>
          <w:sz w:val="22"/>
          <w:szCs w:val="22"/>
        </w:rPr>
      </w:pPr>
      <w:r>
        <w:rPr>
          <w:bCs/>
          <w:color w:val="000000"/>
          <w:sz w:val="22"/>
          <w:szCs w:val="22"/>
        </w:rPr>
        <w:t xml:space="preserve">The on-line portion of the course is required and you </w:t>
      </w:r>
      <w:r w:rsidRPr="00ED162E">
        <w:rPr>
          <w:b/>
          <w:bCs/>
          <w:color w:val="000000"/>
          <w:sz w:val="22"/>
          <w:szCs w:val="22"/>
          <w:u w:val="single"/>
        </w:rPr>
        <w:t>must</w:t>
      </w:r>
      <w:r>
        <w:rPr>
          <w:bCs/>
          <w:color w:val="000000"/>
          <w:sz w:val="22"/>
          <w:szCs w:val="22"/>
        </w:rPr>
        <w:t xml:space="preserve"> have access to a computer and the Internet in order to complete the on-line portion.  There are several computer labs on campus that have the required hardware and software to complete all of the on-line work.</w:t>
      </w:r>
    </w:p>
    <w:p w:rsidR="00D94263" w:rsidRDefault="00D94263" w:rsidP="0013752F">
      <w:pPr>
        <w:autoSpaceDE w:val="0"/>
        <w:autoSpaceDN w:val="0"/>
        <w:adjustRightInd w:val="0"/>
        <w:jc w:val="both"/>
        <w:rPr>
          <w:bCs/>
          <w:color w:val="000000"/>
          <w:sz w:val="22"/>
          <w:szCs w:val="22"/>
        </w:rPr>
      </w:pPr>
    </w:p>
    <w:p w:rsidR="00D94263" w:rsidRPr="00D94263" w:rsidRDefault="00D94263" w:rsidP="0013752F">
      <w:pPr>
        <w:autoSpaceDE w:val="0"/>
        <w:autoSpaceDN w:val="0"/>
        <w:adjustRightInd w:val="0"/>
        <w:jc w:val="both"/>
        <w:rPr>
          <w:color w:val="000000"/>
          <w:sz w:val="22"/>
          <w:szCs w:val="22"/>
        </w:rPr>
      </w:pPr>
      <w:r>
        <w:rPr>
          <w:bCs/>
          <w:color w:val="000000"/>
          <w:sz w:val="22"/>
          <w:szCs w:val="22"/>
        </w:rPr>
        <w:t xml:space="preserve">We recommend the CDH Learning Lab @Rolfe in Rolfe Hall 2118.  Please follow the link for a current schedule of drop-in hours.  </w:t>
      </w:r>
      <w:hyperlink r:id="rId7" w:history="1">
        <w:r w:rsidR="008A0C58" w:rsidRPr="000C7E9C">
          <w:rPr>
            <w:rStyle w:val="Hyperlink"/>
            <w:bCs/>
            <w:sz w:val="22"/>
            <w:szCs w:val="22"/>
          </w:rPr>
          <w:t>http://www.cdh.ucla.edu/labs/</w:t>
        </w:r>
      </w:hyperlink>
      <w:r w:rsidR="008A0C58">
        <w:rPr>
          <w:bCs/>
          <w:color w:val="000000"/>
          <w:sz w:val="22"/>
          <w:szCs w:val="22"/>
        </w:rPr>
        <w:t xml:space="preserve"> </w:t>
      </w:r>
    </w:p>
    <w:p w:rsidR="00F53B76" w:rsidRPr="0088297A" w:rsidRDefault="00F53B76" w:rsidP="0013752F">
      <w:pPr>
        <w:autoSpaceDE w:val="0"/>
        <w:autoSpaceDN w:val="0"/>
        <w:adjustRightInd w:val="0"/>
        <w:rPr>
          <w:b/>
          <w:bCs/>
          <w:color w:val="000000"/>
          <w:sz w:val="22"/>
          <w:szCs w:val="22"/>
        </w:rPr>
      </w:pPr>
    </w:p>
    <w:p w:rsidR="009851B2" w:rsidRDefault="00D44183" w:rsidP="0013752F">
      <w:pPr>
        <w:autoSpaceDE w:val="0"/>
        <w:autoSpaceDN w:val="0"/>
        <w:adjustRightInd w:val="0"/>
        <w:rPr>
          <w:b/>
          <w:bCs/>
          <w:color w:val="000000"/>
          <w:sz w:val="22"/>
          <w:szCs w:val="22"/>
        </w:rPr>
      </w:pPr>
      <w:r>
        <w:rPr>
          <w:b/>
          <w:bCs/>
          <w:color w:val="000000"/>
          <w:sz w:val="22"/>
          <w:szCs w:val="22"/>
        </w:rPr>
        <w:t xml:space="preserve">*Please note:  </w:t>
      </w:r>
    </w:p>
    <w:p w:rsidR="00F53B76" w:rsidRDefault="00D44183" w:rsidP="009851B2">
      <w:pPr>
        <w:autoSpaceDE w:val="0"/>
        <w:autoSpaceDN w:val="0"/>
        <w:adjustRightInd w:val="0"/>
        <w:ind w:left="720"/>
        <w:rPr>
          <w:bCs/>
          <w:color w:val="000000"/>
          <w:sz w:val="22"/>
          <w:szCs w:val="22"/>
        </w:rPr>
      </w:pPr>
      <w:r>
        <w:rPr>
          <w:bCs/>
          <w:color w:val="000000"/>
          <w:sz w:val="22"/>
          <w:szCs w:val="22"/>
        </w:rPr>
        <w:t xml:space="preserve">Technical difficulties with personal computers and/or Internet access </w:t>
      </w:r>
      <w:r w:rsidR="004229FC">
        <w:rPr>
          <w:bCs/>
          <w:color w:val="000000"/>
          <w:sz w:val="22"/>
          <w:szCs w:val="22"/>
        </w:rPr>
        <w:t xml:space="preserve">or the MySpanishLab program </w:t>
      </w:r>
      <w:r>
        <w:rPr>
          <w:bCs/>
          <w:color w:val="000000"/>
          <w:sz w:val="22"/>
          <w:szCs w:val="22"/>
        </w:rPr>
        <w:t xml:space="preserve">will not be accepted as excuses for not completing the on-line portion of the course by the deadline.  </w:t>
      </w:r>
    </w:p>
    <w:p w:rsidR="00D44183" w:rsidRDefault="00D44183" w:rsidP="0013752F">
      <w:pPr>
        <w:autoSpaceDE w:val="0"/>
        <w:autoSpaceDN w:val="0"/>
        <w:adjustRightInd w:val="0"/>
        <w:rPr>
          <w:bCs/>
          <w:color w:val="000000"/>
          <w:sz w:val="22"/>
          <w:szCs w:val="22"/>
        </w:rPr>
      </w:pPr>
    </w:p>
    <w:p w:rsidR="009851B2" w:rsidRDefault="009851B2" w:rsidP="004229FC">
      <w:pPr>
        <w:autoSpaceDE w:val="0"/>
        <w:autoSpaceDN w:val="0"/>
        <w:adjustRightInd w:val="0"/>
        <w:ind w:left="720"/>
        <w:rPr>
          <w:sz w:val="22"/>
          <w:szCs w:val="22"/>
        </w:rPr>
      </w:pPr>
      <w:r>
        <w:rPr>
          <w:bCs/>
          <w:color w:val="000000"/>
          <w:sz w:val="22"/>
          <w:szCs w:val="22"/>
        </w:rPr>
        <w:t xml:space="preserve">Technical difficulties with MySpanishLab are not the responsibility of the instructor.  </w:t>
      </w:r>
      <w:r w:rsidR="004229FC">
        <w:rPr>
          <w:b/>
          <w:bCs/>
          <w:color w:val="000000"/>
          <w:sz w:val="22"/>
          <w:szCs w:val="22"/>
        </w:rPr>
        <w:t xml:space="preserve">Your instructor will not be able to offer you technical support for MySpanishLab.  </w:t>
      </w:r>
      <w:r w:rsidR="004229FC">
        <w:rPr>
          <w:bCs/>
          <w:color w:val="000000"/>
          <w:sz w:val="22"/>
          <w:szCs w:val="22"/>
        </w:rPr>
        <w:t xml:space="preserve">Because the on-line portion is such an important part of the course, do not delay in setting up your </w:t>
      </w:r>
      <w:r w:rsidR="004229FC">
        <w:rPr>
          <w:bCs/>
          <w:color w:val="000000"/>
          <w:sz w:val="22"/>
          <w:szCs w:val="22"/>
        </w:rPr>
        <w:lastRenderedPageBreak/>
        <w:t xml:space="preserve">MySpanishLab access and contact Pearson customer service immediately if you are having any problems.  </w:t>
      </w:r>
      <w:hyperlink r:id="rId8" w:tgtFrame="_blank" w:history="1">
        <w:r w:rsidR="004229FC" w:rsidRPr="004229FC">
          <w:rPr>
            <w:color w:val="2E408E"/>
            <w:sz w:val="22"/>
            <w:szCs w:val="22"/>
          </w:rPr>
          <w:t>http://247pearsoned.custhelp.com</w:t>
        </w:r>
      </w:hyperlink>
      <w:r w:rsidR="004229FC">
        <w:t xml:space="preserve">.  </w:t>
      </w:r>
    </w:p>
    <w:p w:rsidR="004229FC" w:rsidRDefault="004229FC" w:rsidP="004229FC">
      <w:pPr>
        <w:autoSpaceDE w:val="0"/>
        <w:autoSpaceDN w:val="0"/>
        <w:adjustRightInd w:val="0"/>
        <w:ind w:left="720"/>
        <w:rPr>
          <w:bCs/>
          <w:color w:val="000000"/>
          <w:sz w:val="22"/>
          <w:szCs w:val="22"/>
        </w:rPr>
      </w:pPr>
    </w:p>
    <w:p w:rsidR="004107DA" w:rsidRDefault="004107DA" w:rsidP="0013752F">
      <w:pPr>
        <w:autoSpaceDE w:val="0"/>
        <w:autoSpaceDN w:val="0"/>
        <w:adjustRightInd w:val="0"/>
        <w:rPr>
          <w:b/>
          <w:bCs/>
          <w:color w:val="000000"/>
          <w:sz w:val="22"/>
          <w:szCs w:val="22"/>
        </w:rPr>
      </w:pPr>
    </w:p>
    <w:p w:rsidR="004107DA" w:rsidRDefault="004107DA" w:rsidP="0013752F">
      <w:pPr>
        <w:autoSpaceDE w:val="0"/>
        <w:autoSpaceDN w:val="0"/>
        <w:adjustRightInd w:val="0"/>
        <w:rPr>
          <w:b/>
          <w:bCs/>
          <w:color w:val="000000"/>
          <w:sz w:val="22"/>
          <w:szCs w:val="22"/>
        </w:rPr>
      </w:pPr>
    </w:p>
    <w:p w:rsidR="00F53B76" w:rsidRPr="0088297A" w:rsidRDefault="00973773" w:rsidP="0013752F">
      <w:pPr>
        <w:autoSpaceDE w:val="0"/>
        <w:autoSpaceDN w:val="0"/>
        <w:adjustRightInd w:val="0"/>
        <w:rPr>
          <w:color w:val="000000"/>
          <w:sz w:val="22"/>
          <w:szCs w:val="22"/>
        </w:rPr>
      </w:pPr>
      <w:r>
        <w:rPr>
          <w:b/>
          <w:bCs/>
          <w:color w:val="000000"/>
          <w:sz w:val="22"/>
          <w:szCs w:val="22"/>
        </w:rPr>
        <w:t>R</w:t>
      </w:r>
      <w:r w:rsidR="00F53B76" w:rsidRPr="0088297A">
        <w:rPr>
          <w:b/>
          <w:bCs/>
          <w:color w:val="000000"/>
          <w:sz w:val="22"/>
          <w:szCs w:val="22"/>
        </w:rPr>
        <w:t xml:space="preserve">EQUIRED TEXTBOOKS </w:t>
      </w:r>
    </w:p>
    <w:p w:rsidR="00F53B76" w:rsidRPr="0088297A" w:rsidRDefault="006273C3" w:rsidP="0013752F">
      <w:pPr>
        <w:autoSpaceDE w:val="0"/>
        <w:autoSpaceDN w:val="0"/>
        <w:adjustRightInd w:val="0"/>
        <w:rPr>
          <w:color w:val="000000"/>
          <w:sz w:val="22"/>
          <w:szCs w:val="22"/>
        </w:rPr>
      </w:pPr>
      <w:proofErr w:type="spellStart"/>
      <w:r>
        <w:rPr>
          <w:i/>
          <w:iCs/>
          <w:color w:val="000000"/>
          <w:sz w:val="22"/>
          <w:szCs w:val="22"/>
        </w:rPr>
        <w:t>Unidos</w:t>
      </w:r>
      <w:proofErr w:type="spellEnd"/>
      <w:r>
        <w:rPr>
          <w:i/>
          <w:iCs/>
          <w:color w:val="000000"/>
          <w:sz w:val="22"/>
          <w:szCs w:val="22"/>
        </w:rPr>
        <w:t>: An Interactive Approach</w:t>
      </w:r>
      <w:r w:rsidR="00ED162E">
        <w:rPr>
          <w:color w:val="000000"/>
          <w:sz w:val="22"/>
          <w:szCs w:val="22"/>
        </w:rPr>
        <w:t xml:space="preserve">, </w:t>
      </w:r>
      <w:r>
        <w:rPr>
          <w:color w:val="000000"/>
          <w:sz w:val="22"/>
          <w:szCs w:val="22"/>
        </w:rPr>
        <w:t>(loose-leaf format)</w:t>
      </w:r>
      <w:r w:rsidR="00F53B76" w:rsidRPr="0088297A">
        <w:rPr>
          <w:color w:val="000000"/>
          <w:sz w:val="22"/>
          <w:szCs w:val="22"/>
        </w:rPr>
        <w:t xml:space="preserve"> </w:t>
      </w:r>
      <w:r w:rsidR="007630A5">
        <w:rPr>
          <w:color w:val="000000"/>
          <w:sz w:val="22"/>
          <w:szCs w:val="22"/>
        </w:rPr>
        <w:t>2</w:t>
      </w:r>
      <w:r w:rsidR="007630A5" w:rsidRPr="007630A5">
        <w:rPr>
          <w:color w:val="000000"/>
          <w:sz w:val="22"/>
          <w:szCs w:val="22"/>
          <w:vertAlign w:val="superscript"/>
        </w:rPr>
        <w:t>nd</w:t>
      </w:r>
      <w:r w:rsidR="007630A5">
        <w:rPr>
          <w:color w:val="000000"/>
          <w:sz w:val="22"/>
          <w:szCs w:val="22"/>
        </w:rPr>
        <w:t xml:space="preserve"> Edition</w:t>
      </w:r>
    </w:p>
    <w:p w:rsidR="00F53B76" w:rsidRDefault="006273C3" w:rsidP="0013752F">
      <w:pPr>
        <w:autoSpaceDE w:val="0"/>
        <w:autoSpaceDN w:val="0"/>
        <w:adjustRightInd w:val="0"/>
        <w:rPr>
          <w:color w:val="000000"/>
          <w:sz w:val="22"/>
          <w:szCs w:val="22"/>
        </w:rPr>
      </w:pPr>
      <w:proofErr w:type="spellStart"/>
      <w:r>
        <w:rPr>
          <w:i/>
          <w:iCs/>
          <w:color w:val="000000"/>
          <w:sz w:val="22"/>
          <w:szCs w:val="22"/>
        </w:rPr>
        <w:t>Unidos</w:t>
      </w:r>
      <w:proofErr w:type="spellEnd"/>
      <w:r w:rsidR="009851B2">
        <w:rPr>
          <w:i/>
          <w:iCs/>
          <w:color w:val="000000"/>
          <w:sz w:val="22"/>
          <w:szCs w:val="22"/>
        </w:rPr>
        <w:t xml:space="preserve">:  </w:t>
      </w:r>
      <w:r w:rsidR="009851B2">
        <w:rPr>
          <w:iCs/>
          <w:color w:val="000000"/>
          <w:sz w:val="22"/>
          <w:szCs w:val="22"/>
        </w:rPr>
        <w:t>On-line component</w:t>
      </w:r>
      <w:r>
        <w:rPr>
          <w:color w:val="000000"/>
          <w:sz w:val="22"/>
          <w:szCs w:val="22"/>
        </w:rPr>
        <w:t>/e-text passcode</w:t>
      </w:r>
      <w:r w:rsidR="00F53B76" w:rsidRPr="0088297A">
        <w:rPr>
          <w:color w:val="000000"/>
          <w:sz w:val="22"/>
          <w:szCs w:val="22"/>
        </w:rPr>
        <w:t xml:space="preserve"> in </w:t>
      </w:r>
      <w:r w:rsidR="00F53B76" w:rsidRPr="0088297A">
        <w:rPr>
          <w:i/>
          <w:iCs/>
          <w:color w:val="000000"/>
          <w:sz w:val="22"/>
          <w:szCs w:val="22"/>
        </w:rPr>
        <w:t>MySpanishLab</w:t>
      </w:r>
      <w:r w:rsidR="004107DA">
        <w:rPr>
          <w:i/>
          <w:iCs/>
          <w:color w:val="000000"/>
          <w:sz w:val="22"/>
          <w:szCs w:val="22"/>
        </w:rPr>
        <w:t>*</w:t>
      </w:r>
      <w:r w:rsidR="00F53B76" w:rsidRPr="0088297A">
        <w:rPr>
          <w:color w:val="000000"/>
          <w:sz w:val="22"/>
          <w:szCs w:val="22"/>
        </w:rPr>
        <w:t xml:space="preserve"> </w:t>
      </w:r>
      <w:r>
        <w:rPr>
          <w:color w:val="000000"/>
          <w:sz w:val="22"/>
          <w:szCs w:val="22"/>
        </w:rPr>
        <w:t>(</w:t>
      </w:r>
      <w:hyperlink r:id="rId9" w:history="1">
        <w:r w:rsidR="004107DA" w:rsidRPr="00C457E5">
          <w:rPr>
            <w:rStyle w:val="Hyperlink"/>
            <w:sz w:val="22"/>
            <w:szCs w:val="22"/>
          </w:rPr>
          <w:t>www.myspanishlab.com</w:t>
        </w:r>
      </w:hyperlink>
      <w:r>
        <w:rPr>
          <w:color w:val="000000"/>
          <w:sz w:val="22"/>
          <w:szCs w:val="22"/>
        </w:rPr>
        <w:t>)</w:t>
      </w:r>
    </w:p>
    <w:p w:rsidR="004107DA" w:rsidRDefault="004107DA" w:rsidP="0013752F">
      <w:pPr>
        <w:autoSpaceDE w:val="0"/>
        <w:autoSpaceDN w:val="0"/>
        <w:adjustRightInd w:val="0"/>
        <w:rPr>
          <w:color w:val="000000"/>
          <w:sz w:val="22"/>
          <w:szCs w:val="22"/>
        </w:rPr>
      </w:pPr>
    </w:p>
    <w:p w:rsidR="004107DA" w:rsidRPr="004107DA" w:rsidRDefault="004107DA" w:rsidP="004107DA">
      <w:pPr>
        <w:pStyle w:val="xmsonormal"/>
        <w:shd w:val="clear" w:color="auto" w:fill="FFFFFF"/>
        <w:rPr>
          <w:color w:val="212121"/>
          <w:sz w:val="23"/>
          <w:szCs w:val="23"/>
        </w:rPr>
      </w:pPr>
      <w:r w:rsidRPr="004107DA">
        <w:rPr>
          <w:color w:val="000000"/>
          <w:sz w:val="22"/>
          <w:szCs w:val="22"/>
        </w:rPr>
        <w:t>*</w:t>
      </w:r>
      <w:r>
        <w:rPr>
          <w:color w:val="000000"/>
          <w:sz w:val="22"/>
          <w:szCs w:val="22"/>
        </w:rPr>
        <w:t xml:space="preserve">NOTE:  </w:t>
      </w:r>
      <w:r>
        <w:rPr>
          <w:i/>
          <w:iCs/>
          <w:color w:val="212121"/>
          <w:sz w:val="23"/>
          <w:szCs w:val="23"/>
        </w:rPr>
        <w:t>Students must create a MySpanishLab account under their OWN name (</w:t>
      </w:r>
      <w:r w:rsidRPr="004107DA">
        <w:rPr>
          <w:i/>
          <w:iCs/>
          <w:color w:val="212121"/>
          <w:sz w:val="23"/>
          <w:szCs w:val="23"/>
        </w:rPr>
        <w:t>on file with the UCLA Registrar</w:t>
      </w:r>
      <w:r>
        <w:rPr>
          <w:i/>
          <w:iCs/>
          <w:color w:val="212121"/>
          <w:sz w:val="23"/>
          <w:szCs w:val="23"/>
        </w:rPr>
        <w:t>)</w:t>
      </w:r>
      <w:r w:rsidRPr="004107DA">
        <w:rPr>
          <w:i/>
          <w:iCs/>
          <w:color w:val="212121"/>
          <w:sz w:val="23"/>
          <w:szCs w:val="23"/>
        </w:rPr>
        <w:t xml:space="preserve">. Students may </w:t>
      </w:r>
      <w:r w:rsidRPr="004107DA">
        <w:rPr>
          <w:i/>
          <w:iCs/>
          <w:color w:val="212121"/>
          <w:sz w:val="23"/>
          <w:szCs w:val="23"/>
          <w:u w:val="single"/>
        </w:rPr>
        <w:t>not</w:t>
      </w:r>
      <w:r w:rsidRPr="004107DA">
        <w:rPr>
          <w:i/>
          <w:iCs/>
          <w:color w:val="212121"/>
          <w:sz w:val="23"/>
          <w:szCs w:val="23"/>
        </w:rPr>
        <w:t xml:space="preserve"> use an account under someone else’s name in accordance with the UCLA Student Code of Conduct (specifically, p. 9).</w:t>
      </w:r>
    </w:p>
    <w:p w:rsidR="004107DA" w:rsidRPr="0088297A" w:rsidRDefault="004107DA" w:rsidP="0013752F">
      <w:pPr>
        <w:autoSpaceDE w:val="0"/>
        <w:autoSpaceDN w:val="0"/>
        <w:adjustRightInd w:val="0"/>
        <w:rPr>
          <w:color w:val="000000"/>
          <w:sz w:val="22"/>
          <w:szCs w:val="22"/>
        </w:rPr>
      </w:pPr>
    </w:p>
    <w:p w:rsidR="00F53B76" w:rsidRPr="0088297A" w:rsidRDefault="00F53B76" w:rsidP="0013752F">
      <w:pPr>
        <w:autoSpaceDE w:val="0"/>
        <w:autoSpaceDN w:val="0"/>
        <w:adjustRightInd w:val="0"/>
        <w:spacing w:before="100" w:after="100"/>
        <w:rPr>
          <w:color w:val="000000"/>
          <w:sz w:val="22"/>
          <w:szCs w:val="22"/>
        </w:rPr>
      </w:pPr>
      <w:r w:rsidRPr="0088297A">
        <w:rPr>
          <w:b/>
          <w:bCs/>
          <w:color w:val="000000"/>
          <w:sz w:val="22"/>
          <w:szCs w:val="22"/>
        </w:rPr>
        <w:t xml:space="preserve">TEXT MATERIAL COVERED </w:t>
      </w:r>
    </w:p>
    <w:p w:rsidR="00F53B76" w:rsidRPr="0088297A" w:rsidRDefault="00F53B76" w:rsidP="0013752F">
      <w:pPr>
        <w:autoSpaceDE w:val="0"/>
        <w:autoSpaceDN w:val="0"/>
        <w:adjustRightInd w:val="0"/>
        <w:spacing w:before="100" w:after="100"/>
        <w:ind w:right="720"/>
        <w:rPr>
          <w:color w:val="000000"/>
          <w:sz w:val="22"/>
          <w:szCs w:val="22"/>
        </w:rPr>
      </w:pPr>
      <w:r w:rsidRPr="0088297A">
        <w:rPr>
          <w:color w:val="000000"/>
          <w:sz w:val="22"/>
          <w:szCs w:val="22"/>
        </w:rPr>
        <w:t xml:space="preserve">Spanish </w:t>
      </w:r>
      <w:r w:rsidRPr="0088297A">
        <w:rPr>
          <w:b/>
          <w:bCs/>
          <w:color w:val="000000"/>
          <w:sz w:val="22"/>
          <w:szCs w:val="22"/>
        </w:rPr>
        <w:t>1</w:t>
      </w:r>
      <w:r w:rsidRPr="0088297A">
        <w:rPr>
          <w:color w:val="000000"/>
          <w:sz w:val="22"/>
          <w:szCs w:val="22"/>
        </w:rPr>
        <w:t xml:space="preserve">: </w:t>
      </w:r>
      <w:proofErr w:type="spellStart"/>
      <w:r>
        <w:rPr>
          <w:i/>
          <w:iCs/>
          <w:color w:val="000000"/>
          <w:sz w:val="22"/>
          <w:szCs w:val="22"/>
        </w:rPr>
        <w:t>Capítulo</w:t>
      </w:r>
      <w:proofErr w:type="spellEnd"/>
      <w:r w:rsidRPr="0088297A">
        <w:rPr>
          <w:i/>
          <w:iCs/>
          <w:color w:val="000000"/>
          <w:sz w:val="22"/>
          <w:szCs w:val="22"/>
        </w:rPr>
        <w:t xml:space="preserve"> </w:t>
      </w:r>
      <w:proofErr w:type="spellStart"/>
      <w:r w:rsidRPr="0088297A">
        <w:rPr>
          <w:i/>
          <w:iCs/>
          <w:color w:val="000000"/>
          <w:sz w:val="22"/>
          <w:szCs w:val="22"/>
        </w:rPr>
        <w:t>preliminar</w:t>
      </w:r>
      <w:proofErr w:type="spellEnd"/>
      <w:r w:rsidRPr="0088297A">
        <w:rPr>
          <w:i/>
          <w:iCs/>
          <w:color w:val="000000"/>
          <w:sz w:val="22"/>
          <w:szCs w:val="22"/>
        </w:rPr>
        <w:t xml:space="preserve"> </w:t>
      </w:r>
      <w:r>
        <w:rPr>
          <w:color w:val="000000"/>
          <w:sz w:val="22"/>
          <w:szCs w:val="22"/>
        </w:rPr>
        <w:t>through Chapter</w:t>
      </w:r>
      <w:r w:rsidR="009851B2">
        <w:rPr>
          <w:color w:val="000000"/>
          <w:sz w:val="22"/>
          <w:szCs w:val="22"/>
        </w:rPr>
        <w:t xml:space="preserve"> 4</w:t>
      </w:r>
      <w:r w:rsidRPr="0088297A">
        <w:rPr>
          <w:color w:val="000000"/>
          <w:sz w:val="22"/>
          <w:szCs w:val="22"/>
        </w:rPr>
        <w:t xml:space="preserve"> </w:t>
      </w:r>
    </w:p>
    <w:p w:rsidR="00F53B76" w:rsidRPr="0088297A" w:rsidRDefault="00F53B76" w:rsidP="0013752F">
      <w:pPr>
        <w:autoSpaceDE w:val="0"/>
        <w:autoSpaceDN w:val="0"/>
        <w:adjustRightInd w:val="0"/>
        <w:spacing w:before="100" w:after="100"/>
        <w:rPr>
          <w:color w:val="000000"/>
          <w:sz w:val="22"/>
          <w:szCs w:val="22"/>
        </w:rPr>
      </w:pPr>
      <w:r w:rsidRPr="0088297A">
        <w:rPr>
          <w:color w:val="000000"/>
          <w:sz w:val="22"/>
          <w:szCs w:val="22"/>
        </w:rPr>
        <w:t xml:space="preserve">Spanish </w:t>
      </w:r>
      <w:r w:rsidRPr="0088297A">
        <w:rPr>
          <w:b/>
          <w:bCs/>
          <w:color w:val="000000"/>
          <w:sz w:val="22"/>
          <w:szCs w:val="22"/>
        </w:rPr>
        <w:t>2</w:t>
      </w:r>
      <w:r>
        <w:rPr>
          <w:color w:val="000000"/>
          <w:sz w:val="22"/>
          <w:szCs w:val="22"/>
        </w:rPr>
        <w:t>: Chapter</w:t>
      </w:r>
      <w:r w:rsidR="009851B2">
        <w:rPr>
          <w:color w:val="000000"/>
          <w:sz w:val="22"/>
          <w:szCs w:val="22"/>
        </w:rPr>
        <w:t>s 5 through 8</w:t>
      </w:r>
      <w:r w:rsidRPr="0088297A">
        <w:rPr>
          <w:color w:val="000000"/>
          <w:sz w:val="22"/>
          <w:szCs w:val="22"/>
        </w:rPr>
        <w:t xml:space="preserve"> </w:t>
      </w:r>
    </w:p>
    <w:p w:rsidR="009851B2" w:rsidRDefault="00F53B76" w:rsidP="0013752F">
      <w:pPr>
        <w:autoSpaceDE w:val="0"/>
        <w:autoSpaceDN w:val="0"/>
        <w:adjustRightInd w:val="0"/>
        <w:spacing w:before="100" w:after="100"/>
        <w:rPr>
          <w:color w:val="000000"/>
          <w:sz w:val="22"/>
          <w:szCs w:val="22"/>
        </w:rPr>
      </w:pPr>
      <w:r w:rsidRPr="0088297A">
        <w:rPr>
          <w:color w:val="000000"/>
          <w:sz w:val="22"/>
          <w:szCs w:val="22"/>
        </w:rPr>
        <w:t xml:space="preserve">Spanish </w:t>
      </w:r>
      <w:r w:rsidRPr="0088297A">
        <w:rPr>
          <w:b/>
          <w:bCs/>
          <w:color w:val="000000"/>
          <w:sz w:val="22"/>
          <w:szCs w:val="22"/>
        </w:rPr>
        <w:t>3</w:t>
      </w:r>
      <w:r>
        <w:rPr>
          <w:color w:val="000000"/>
          <w:sz w:val="22"/>
          <w:szCs w:val="22"/>
        </w:rPr>
        <w:t>: Chapter</w:t>
      </w:r>
      <w:r w:rsidR="009851B2">
        <w:rPr>
          <w:color w:val="000000"/>
          <w:sz w:val="22"/>
          <w:szCs w:val="22"/>
        </w:rPr>
        <w:t>s 9 through 12</w:t>
      </w:r>
    </w:p>
    <w:p w:rsidR="009851B2" w:rsidRDefault="009851B2" w:rsidP="0013752F">
      <w:pPr>
        <w:autoSpaceDE w:val="0"/>
        <w:autoSpaceDN w:val="0"/>
        <w:adjustRightInd w:val="0"/>
        <w:spacing w:before="100" w:after="100"/>
        <w:rPr>
          <w:color w:val="000000"/>
          <w:sz w:val="22"/>
          <w:szCs w:val="22"/>
        </w:rPr>
      </w:pPr>
      <w:r>
        <w:rPr>
          <w:b/>
          <w:color w:val="000000"/>
          <w:sz w:val="22"/>
          <w:szCs w:val="22"/>
        </w:rPr>
        <w:t xml:space="preserve">*Note </w:t>
      </w:r>
      <w:r>
        <w:rPr>
          <w:color w:val="000000"/>
          <w:sz w:val="22"/>
          <w:szCs w:val="22"/>
        </w:rPr>
        <w:t>about materials and technology in the classroom:  All students are required to purchase the loose-leaf format student textbook for in-class use, as well as on-line access (through MySpanishLab) to complete the required assignments outside of class.</w:t>
      </w:r>
      <w:r w:rsidR="004A36FC">
        <w:rPr>
          <w:color w:val="000000"/>
          <w:sz w:val="22"/>
          <w:szCs w:val="22"/>
        </w:rPr>
        <w:t xml:space="preserve">  Your instructor will provide you with an individual course code </w:t>
      </w:r>
      <w:r w:rsidR="004A36FC" w:rsidRPr="004A36FC">
        <w:rPr>
          <w:color w:val="000000"/>
          <w:sz w:val="22"/>
          <w:szCs w:val="22"/>
          <w:u w:val="single"/>
        </w:rPr>
        <w:t>on the first day of class</w:t>
      </w:r>
      <w:r w:rsidR="004A36FC">
        <w:rPr>
          <w:color w:val="000000"/>
          <w:sz w:val="22"/>
          <w:szCs w:val="22"/>
        </w:rPr>
        <w:t>.   The course code will enable you to enroll in the correct section of MySpanishLab.</w:t>
      </w:r>
    </w:p>
    <w:p w:rsidR="00F53B76" w:rsidRPr="0088297A" w:rsidRDefault="009851B2" w:rsidP="0013752F">
      <w:pPr>
        <w:autoSpaceDE w:val="0"/>
        <w:autoSpaceDN w:val="0"/>
        <w:adjustRightInd w:val="0"/>
        <w:spacing w:before="100" w:after="100"/>
        <w:rPr>
          <w:color w:val="000000"/>
          <w:sz w:val="22"/>
          <w:szCs w:val="22"/>
        </w:rPr>
      </w:pPr>
      <w:r>
        <w:rPr>
          <w:color w:val="000000"/>
          <w:sz w:val="22"/>
          <w:szCs w:val="22"/>
        </w:rPr>
        <w:t xml:space="preserve">Each individual instructor reserves the right to determine whether or not personal electronic devices may be used during class; this includes laptops, </w:t>
      </w:r>
      <w:proofErr w:type="spellStart"/>
      <w:r>
        <w:rPr>
          <w:color w:val="000000"/>
          <w:sz w:val="22"/>
          <w:szCs w:val="22"/>
        </w:rPr>
        <w:t>Ipads</w:t>
      </w:r>
      <w:proofErr w:type="spellEnd"/>
      <w:r>
        <w:rPr>
          <w:color w:val="000000"/>
          <w:sz w:val="22"/>
          <w:szCs w:val="22"/>
        </w:rPr>
        <w:t>, tablets, cell phones and other electronic devices.  Please check with your instructor to confirm his/her personal policy.</w:t>
      </w:r>
      <w:r w:rsidR="00F53B76" w:rsidRPr="0088297A">
        <w:rPr>
          <w:color w:val="000000"/>
          <w:sz w:val="22"/>
          <w:szCs w:val="22"/>
        </w:rPr>
        <w:t xml:space="preserve"> </w:t>
      </w:r>
    </w:p>
    <w:p w:rsidR="00F53B76" w:rsidRDefault="00F53B76"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CLASS DYNAMICS </w:t>
      </w:r>
    </w:p>
    <w:p w:rsidR="003F6B07" w:rsidRDefault="003F6B07" w:rsidP="0013752F">
      <w:pPr>
        <w:autoSpaceDE w:val="0"/>
        <w:autoSpaceDN w:val="0"/>
        <w:adjustRightInd w:val="0"/>
        <w:jc w:val="both"/>
        <w:rPr>
          <w:color w:val="000000"/>
          <w:sz w:val="22"/>
          <w:szCs w:val="22"/>
        </w:rPr>
      </w:pPr>
    </w:p>
    <w:p w:rsidR="00973773" w:rsidRDefault="00F53B76" w:rsidP="0013752F">
      <w:pPr>
        <w:autoSpaceDE w:val="0"/>
        <w:autoSpaceDN w:val="0"/>
        <w:adjustRightInd w:val="0"/>
        <w:jc w:val="both"/>
        <w:rPr>
          <w:color w:val="000000"/>
          <w:sz w:val="22"/>
          <w:szCs w:val="22"/>
        </w:rPr>
      </w:pPr>
      <w:r w:rsidRPr="0088297A">
        <w:rPr>
          <w:color w:val="000000"/>
          <w:sz w:val="22"/>
          <w:szCs w:val="22"/>
        </w:rPr>
        <w:t>Class time will be dedicated to communicative activities in Spanish. You should come to class prepared to participate and to enthusiastically engage in a variety of activities in gr</w:t>
      </w:r>
      <w:r w:rsidR="009851B2">
        <w:rPr>
          <w:color w:val="000000"/>
          <w:sz w:val="22"/>
          <w:szCs w:val="22"/>
        </w:rPr>
        <w:t>oups and pairs. You will</w:t>
      </w:r>
      <w:r w:rsidRPr="0088297A">
        <w:rPr>
          <w:color w:val="000000"/>
          <w:sz w:val="22"/>
          <w:szCs w:val="22"/>
        </w:rPr>
        <w:t xml:space="preserve"> </w:t>
      </w:r>
      <w:r w:rsidR="009851B2">
        <w:rPr>
          <w:color w:val="000000"/>
          <w:sz w:val="22"/>
          <w:szCs w:val="22"/>
        </w:rPr>
        <w:t xml:space="preserve">be </w:t>
      </w:r>
      <w:r w:rsidRPr="0088297A">
        <w:rPr>
          <w:color w:val="000000"/>
          <w:sz w:val="22"/>
          <w:szCs w:val="22"/>
        </w:rPr>
        <w:t>introduce</w:t>
      </w:r>
      <w:r w:rsidR="009851B2">
        <w:rPr>
          <w:color w:val="000000"/>
          <w:sz w:val="22"/>
          <w:szCs w:val="22"/>
        </w:rPr>
        <w:t>d</w:t>
      </w:r>
      <w:r w:rsidRPr="0088297A">
        <w:rPr>
          <w:color w:val="000000"/>
          <w:sz w:val="22"/>
          <w:szCs w:val="22"/>
        </w:rPr>
        <w:t xml:space="preserve"> </w:t>
      </w:r>
      <w:r w:rsidR="009851B2">
        <w:rPr>
          <w:color w:val="000000"/>
          <w:sz w:val="22"/>
          <w:szCs w:val="22"/>
        </w:rPr>
        <w:t xml:space="preserve">to </w:t>
      </w:r>
      <w:r w:rsidRPr="0088297A">
        <w:rPr>
          <w:color w:val="000000"/>
          <w:sz w:val="22"/>
          <w:szCs w:val="22"/>
        </w:rPr>
        <w:t>new language and cultural inform</w:t>
      </w:r>
      <w:r w:rsidR="009851B2">
        <w:rPr>
          <w:color w:val="000000"/>
          <w:sz w:val="22"/>
          <w:szCs w:val="22"/>
        </w:rPr>
        <w:t>ation through the on-line preparation activities</w:t>
      </w:r>
      <w:r w:rsidRPr="0088297A">
        <w:rPr>
          <w:color w:val="000000"/>
          <w:sz w:val="22"/>
          <w:szCs w:val="22"/>
        </w:rPr>
        <w:t xml:space="preserve">. </w:t>
      </w:r>
      <w:r w:rsidR="009851B2">
        <w:rPr>
          <w:color w:val="000000"/>
          <w:sz w:val="22"/>
          <w:szCs w:val="22"/>
        </w:rPr>
        <w:t xml:space="preserve">In class, your instructor will provide opportunities to listen, speak, read and write in Spanish.  </w:t>
      </w:r>
      <w:r w:rsidRPr="0088297A">
        <w:rPr>
          <w:color w:val="000000"/>
          <w:sz w:val="22"/>
          <w:szCs w:val="22"/>
        </w:rPr>
        <w:t xml:space="preserve">Class time will </w:t>
      </w:r>
      <w:r w:rsidRPr="008A2FBC">
        <w:rPr>
          <w:color w:val="000000"/>
          <w:sz w:val="22"/>
          <w:szCs w:val="22"/>
          <w:u w:val="single"/>
        </w:rPr>
        <w:t>not</w:t>
      </w:r>
      <w:r>
        <w:rPr>
          <w:color w:val="000000"/>
          <w:sz w:val="22"/>
          <w:szCs w:val="22"/>
        </w:rPr>
        <w:t xml:space="preserve"> </w:t>
      </w:r>
      <w:r w:rsidRPr="008A2FBC">
        <w:rPr>
          <w:color w:val="000000"/>
          <w:sz w:val="22"/>
          <w:szCs w:val="22"/>
        </w:rPr>
        <w:t>be</w:t>
      </w:r>
      <w:r w:rsidRPr="0088297A">
        <w:rPr>
          <w:color w:val="000000"/>
          <w:sz w:val="22"/>
          <w:szCs w:val="22"/>
        </w:rPr>
        <w:t xml:space="preserve"> devoted to lengthy grammar discussions or mechanical or repetitive grammar drills. </w:t>
      </w:r>
    </w:p>
    <w:p w:rsidR="00973773" w:rsidRDefault="00973773"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jc w:val="both"/>
        <w:rPr>
          <w:color w:val="000000"/>
          <w:sz w:val="22"/>
          <w:szCs w:val="22"/>
        </w:rPr>
      </w:pPr>
      <w:r w:rsidRPr="0088297A">
        <w:rPr>
          <w:color w:val="000000"/>
          <w:sz w:val="22"/>
          <w:szCs w:val="22"/>
        </w:rPr>
        <w:t xml:space="preserve">It is </w:t>
      </w:r>
      <w:r w:rsidRPr="00973773">
        <w:rPr>
          <w:b/>
          <w:color w:val="000000"/>
          <w:sz w:val="22"/>
          <w:szCs w:val="22"/>
        </w:rPr>
        <w:t>your</w:t>
      </w:r>
      <w:r w:rsidR="009851B2">
        <w:rPr>
          <w:color w:val="000000"/>
          <w:sz w:val="22"/>
          <w:szCs w:val="22"/>
        </w:rPr>
        <w:t xml:space="preserve"> responsibility to complete the preparation activities prior to class as well complete any other</w:t>
      </w:r>
      <w:r w:rsidRPr="0088297A">
        <w:rPr>
          <w:color w:val="000000"/>
          <w:sz w:val="22"/>
          <w:szCs w:val="22"/>
        </w:rPr>
        <w:t xml:space="preserve"> exercises as</w:t>
      </w:r>
      <w:r w:rsidR="009851B2">
        <w:rPr>
          <w:color w:val="000000"/>
          <w:sz w:val="22"/>
          <w:szCs w:val="22"/>
        </w:rPr>
        <w:t>signed by your instructor in</w:t>
      </w:r>
      <w:r>
        <w:rPr>
          <w:color w:val="000000"/>
          <w:sz w:val="22"/>
          <w:szCs w:val="22"/>
        </w:rPr>
        <w:t xml:space="preserve"> MySpanishLab and on the Moodle class page</w:t>
      </w:r>
      <w:r w:rsidRPr="0088297A">
        <w:rPr>
          <w:color w:val="000000"/>
          <w:sz w:val="22"/>
          <w:szCs w:val="22"/>
        </w:rPr>
        <w:t xml:space="preserve">. If you need additional assistance with specific concepts you should see your instructor during office hours. </w:t>
      </w:r>
    </w:p>
    <w:p w:rsidR="00F53B76" w:rsidRDefault="00F53B76" w:rsidP="0013752F">
      <w:pPr>
        <w:autoSpaceDE w:val="0"/>
        <w:autoSpaceDN w:val="0"/>
        <w:adjustRightInd w:val="0"/>
        <w:outlineLvl w:val="0"/>
        <w:rPr>
          <w:b/>
          <w:bCs/>
          <w:color w:val="000000"/>
          <w:sz w:val="22"/>
          <w:szCs w:val="22"/>
        </w:rPr>
      </w:pPr>
    </w:p>
    <w:p w:rsidR="003F6B07" w:rsidRDefault="003F6B07"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WORKLOAD </w:t>
      </w:r>
    </w:p>
    <w:p w:rsidR="003F6B07" w:rsidRDefault="003F6B07" w:rsidP="00E35A82">
      <w:pPr>
        <w:autoSpaceDE w:val="0"/>
        <w:autoSpaceDN w:val="0"/>
        <w:adjustRightInd w:val="0"/>
        <w:jc w:val="both"/>
        <w:rPr>
          <w:b/>
          <w:bCs/>
          <w:color w:val="000000"/>
          <w:sz w:val="22"/>
          <w:szCs w:val="22"/>
        </w:rPr>
      </w:pPr>
    </w:p>
    <w:p w:rsidR="00973773" w:rsidRDefault="00973773" w:rsidP="00E35A82">
      <w:pPr>
        <w:autoSpaceDE w:val="0"/>
        <w:autoSpaceDN w:val="0"/>
        <w:adjustRightInd w:val="0"/>
        <w:jc w:val="both"/>
        <w:rPr>
          <w:bCs/>
          <w:color w:val="000000"/>
          <w:sz w:val="22"/>
          <w:szCs w:val="22"/>
        </w:rPr>
      </w:pPr>
      <w:r>
        <w:rPr>
          <w:b/>
          <w:bCs/>
          <w:color w:val="000000"/>
          <w:sz w:val="22"/>
          <w:szCs w:val="22"/>
        </w:rPr>
        <w:t xml:space="preserve">Please note:  </w:t>
      </w:r>
      <w:r w:rsidR="00B229F8">
        <w:rPr>
          <w:bCs/>
          <w:color w:val="000000"/>
          <w:sz w:val="22"/>
          <w:szCs w:val="22"/>
        </w:rPr>
        <w:t>Because this is a hybrid course</w:t>
      </w:r>
      <w:r>
        <w:rPr>
          <w:bCs/>
          <w:color w:val="000000"/>
          <w:sz w:val="22"/>
          <w:szCs w:val="22"/>
        </w:rPr>
        <w:t>, the preparation activities assigned in MySpanishLab are required contact hours, which are part of the hour/unit count for the course.  Your instructor will also assign additional assignments and you are expected to study beyond the preparation assignments.</w:t>
      </w:r>
    </w:p>
    <w:p w:rsidR="00973773" w:rsidRPr="00973773" w:rsidRDefault="00973773" w:rsidP="00E35A82">
      <w:pPr>
        <w:autoSpaceDE w:val="0"/>
        <w:autoSpaceDN w:val="0"/>
        <w:adjustRightInd w:val="0"/>
        <w:jc w:val="both"/>
        <w:rPr>
          <w:bCs/>
          <w:color w:val="000000"/>
          <w:sz w:val="22"/>
          <w:szCs w:val="22"/>
        </w:rPr>
      </w:pPr>
    </w:p>
    <w:p w:rsidR="00F53B76" w:rsidRDefault="00F53B76" w:rsidP="00E35A82">
      <w:pPr>
        <w:autoSpaceDE w:val="0"/>
        <w:autoSpaceDN w:val="0"/>
        <w:adjustRightInd w:val="0"/>
        <w:jc w:val="both"/>
        <w:rPr>
          <w:color w:val="000000"/>
          <w:sz w:val="22"/>
          <w:szCs w:val="22"/>
        </w:rPr>
      </w:pPr>
      <w:r w:rsidRPr="0088297A">
        <w:rPr>
          <w:b/>
          <w:bCs/>
          <w:color w:val="000000"/>
          <w:sz w:val="22"/>
          <w:szCs w:val="22"/>
        </w:rPr>
        <w:lastRenderedPageBreak/>
        <w:t xml:space="preserve">Each class will require approximately two to three hours a day of careful and systematic </w:t>
      </w:r>
      <w:r w:rsidR="00973773">
        <w:rPr>
          <w:b/>
          <w:bCs/>
          <w:color w:val="000000"/>
          <w:sz w:val="22"/>
          <w:szCs w:val="22"/>
        </w:rPr>
        <w:t xml:space="preserve">preparation </w:t>
      </w:r>
      <w:r w:rsidR="00973773" w:rsidRPr="00973773">
        <w:rPr>
          <w:b/>
          <w:bCs/>
          <w:color w:val="000000"/>
          <w:sz w:val="22"/>
          <w:szCs w:val="22"/>
          <w:u w:val="single"/>
        </w:rPr>
        <w:t>and</w:t>
      </w:r>
      <w:r w:rsidR="00973773">
        <w:rPr>
          <w:b/>
          <w:bCs/>
          <w:color w:val="000000"/>
          <w:sz w:val="22"/>
          <w:szCs w:val="22"/>
        </w:rPr>
        <w:t xml:space="preserve"> </w:t>
      </w:r>
      <w:r w:rsidRPr="00973773">
        <w:rPr>
          <w:b/>
          <w:bCs/>
          <w:color w:val="000000"/>
          <w:sz w:val="22"/>
          <w:szCs w:val="22"/>
        </w:rPr>
        <w:t>studying</w:t>
      </w:r>
      <w:r w:rsidRPr="0088297A">
        <w:rPr>
          <w:b/>
          <w:bCs/>
          <w:color w:val="000000"/>
          <w:sz w:val="22"/>
          <w:szCs w:val="22"/>
        </w:rPr>
        <w:t xml:space="preserve">. </w:t>
      </w:r>
      <w:r w:rsidRPr="0088297A">
        <w:rPr>
          <w:color w:val="000000"/>
          <w:sz w:val="22"/>
          <w:szCs w:val="22"/>
        </w:rPr>
        <w:t>Without su</w:t>
      </w:r>
      <w:r w:rsidR="00B229F8">
        <w:rPr>
          <w:color w:val="000000"/>
          <w:sz w:val="22"/>
          <w:szCs w:val="22"/>
        </w:rPr>
        <w:t>fficient time and solid study</w:t>
      </w:r>
      <w:r w:rsidRPr="0088297A">
        <w:rPr>
          <w:color w:val="000000"/>
          <w:sz w:val="22"/>
          <w:szCs w:val="22"/>
        </w:rPr>
        <w:t xml:space="preserve"> skills/habits, you will struggle to pass this class. You are strongly advised to evaluate your own situation carefully </w:t>
      </w:r>
      <w:r w:rsidRPr="0088297A">
        <w:rPr>
          <w:b/>
          <w:bCs/>
          <w:color w:val="000000"/>
          <w:sz w:val="22"/>
          <w:szCs w:val="22"/>
        </w:rPr>
        <w:t xml:space="preserve">before </w:t>
      </w:r>
      <w:r w:rsidRPr="0088297A">
        <w:rPr>
          <w:color w:val="000000"/>
          <w:sz w:val="22"/>
          <w:szCs w:val="22"/>
        </w:rPr>
        <w:t xml:space="preserve">deciding to stay in the class. </w:t>
      </w:r>
    </w:p>
    <w:p w:rsidR="00F53B76" w:rsidRDefault="00F53B76" w:rsidP="00E35A82">
      <w:pPr>
        <w:autoSpaceDE w:val="0"/>
        <w:autoSpaceDN w:val="0"/>
        <w:adjustRightInd w:val="0"/>
        <w:jc w:val="both"/>
        <w:rPr>
          <w:color w:val="000000"/>
          <w:sz w:val="22"/>
          <w:szCs w:val="22"/>
        </w:rPr>
      </w:pPr>
    </w:p>
    <w:p w:rsidR="009140AF" w:rsidRDefault="009140AF" w:rsidP="00E35A82">
      <w:pPr>
        <w:autoSpaceDE w:val="0"/>
        <w:autoSpaceDN w:val="0"/>
        <w:adjustRightInd w:val="0"/>
        <w:jc w:val="both"/>
        <w:rPr>
          <w:b/>
          <w:bCs/>
          <w:color w:val="000000"/>
          <w:sz w:val="22"/>
          <w:szCs w:val="22"/>
        </w:rPr>
      </w:pPr>
    </w:p>
    <w:p w:rsidR="00F53B76" w:rsidRPr="0088297A" w:rsidRDefault="00ED162E" w:rsidP="00E35A82">
      <w:pPr>
        <w:autoSpaceDE w:val="0"/>
        <w:autoSpaceDN w:val="0"/>
        <w:adjustRightInd w:val="0"/>
        <w:jc w:val="both"/>
        <w:rPr>
          <w:color w:val="000000"/>
          <w:sz w:val="22"/>
          <w:szCs w:val="22"/>
        </w:rPr>
      </w:pPr>
      <w:r>
        <w:rPr>
          <w:b/>
          <w:bCs/>
          <w:color w:val="000000"/>
          <w:sz w:val="22"/>
          <w:szCs w:val="22"/>
        </w:rPr>
        <w:t>EVALUATION AND ASSESSMENTS:</w:t>
      </w:r>
    </w:p>
    <w:p w:rsidR="00F53B76" w:rsidRDefault="001B07C2" w:rsidP="0013752F">
      <w:pPr>
        <w:autoSpaceDE w:val="0"/>
        <w:autoSpaceDN w:val="0"/>
        <w:adjustRightInd w:val="0"/>
        <w:rPr>
          <w:color w:val="000000"/>
          <w:sz w:val="22"/>
          <w:szCs w:val="22"/>
        </w:rPr>
      </w:pPr>
      <w:r>
        <w:rPr>
          <w:color w:val="000000"/>
          <w:sz w:val="22"/>
          <w:szCs w:val="22"/>
        </w:rPr>
        <w:t>Preparation and Practice</w:t>
      </w:r>
      <w:r>
        <w:rPr>
          <w:color w:val="000000"/>
          <w:sz w:val="22"/>
          <w:szCs w:val="22"/>
        </w:rPr>
        <w:tab/>
      </w:r>
      <w:r>
        <w:rPr>
          <w:color w:val="000000"/>
          <w:sz w:val="22"/>
          <w:szCs w:val="22"/>
        </w:rPr>
        <w:tab/>
      </w:r>
      <w:r>
        <w:rPr>
          <w:color w:val="000000"/>
          <w:sz w:val="22"/>
          <w:szCs w:val="22"/>
        </w:rPr>
        <w:tab/>
        <w:t>15</w:t>
      </w:r>
      <w:r w:rsidR="00ED162E">
        <w:rPr>
          <w:color w:val="000000"/>
          <w:sz w:val="22"/>
          <w:szCs w:val="22"/>
        </w:rPr>
        <w:t>%</w:t>
      </w:r>
    </w:p>
    <w:p w:rsidR="001B07C2" w:rsidRPr="0088297A" w:rsidRDefault="001B07C2" w:rsidP="0013752F">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p>
    <w:p w:rsidR="00F53B76" w:rsidRPr="0088297A" w:rsidRDefault="00ED162E" w:rsidP="0013752F">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F53B76" w:rsidRPr="0088297A" w:rsidRDefault="00ED162E" w:rsidP="0013752F">
      <w:pPr>
        <w:autoSpaceDE w:val="0"/>
        <w:autoSpaceDN w:val="0"/>
        <w:adjustRightInd w:val="0"/>
        <w:rPr>
          <w:color w:val="000000"/>
          <w:sz w:val="22"/>
          <w:szCs w:val="22"/>
        </w:rPr>
      </w:pPr>
      <w:r>
        <w:rPr>
          <w:color w:val="000000"/>
          <w:sz w:val="22"/>
          <w:szCs w:val="22"/>
        </w:rPr>
        <w:t>Written</w:t>
      </w:r>
      <w:r w:rsidR="00973773">
        <w:rPr>
          <w:color w:val="000000"/>
          <w:sz w:val="22"/>
          <w:szCs w:val="22"/>
        </w:rPr>
        <w:t xml:space="preserve"> Exams (2)</w:t>
      </w:r>
      <w:r w:rsidR="00973773">
        <w:rPr>
          <w:color w:val="000000"/>
          <w:sz w:val="22"/>
          <w:szCs w:val="22"/>
        </w:rPr>
        <w:tab/>
      </w:r>
      <w:r>
        <w:rPr>
          <w:color w:val="000000"/>
          <w:sz w:val="22"/>
          <w:szCs w:val="22"/>
        </w:rPr>
        <w:tab/>
      </w:r>
      <w:r>
        <w:rPr>
          <w:color w:val="000000"/>
          <w:sz w:val="22"/>
          <w:szCs w:val="22"/>
        </w:rPr>
        <w:tab/>
      </w:r>
      <w:r w:rsidR="00973773">
        <w:rPr>
          <w:color w:val="000000"/>
          <w:sz w:val="22"/>
          <w:szCs w:val="22"/>
        </w:rPr>
        <w:t>3</w:t>
      </w:r>
      <w:r w:rsidR="004229FC">
        <w:rPr>
          <w:color w:val="000000"/>
          <w:sz w:val="22"/>
          <w:szCs w:val="22"/>
        </w:rPr>
        <w:t>0</w:t>
      </w:r>
      <w:r w:rsidR="00F53B76" w:rsidRPr="0088297A">
        <w:rPr>
          <w:color w:val="000000"/>
          <w:sz w:val="22"/>
          <w:szCs w:val="22"/>
        </w:rPr>
        <w:t xml:space="preserve">% </w:t>
      </w:r>
    </w:p>
    <w:p w:rsidR="00F53B76" w:rsidRPr="0088297A" w:rsidRDefault="00F53B76" w:rsidP="0013752F">
      <w:pPr>
        <w:autoSpaceDE w:val="0"/>
        <w:autoSpaceDN w:val="0"/>
        <w:adjustRightInd w:val="0"/>
        <w:rPr>
          <w:color w:val="000000"/>
          <w:sz w:val="22"/>
          <w:szCs w:val="22"/>
        </w:rPr>
      </w:pPr>
      <w:r w:rsidRPr="0088297A">
        <w:rPr>
          <w:color w:val="000000"/>
          <w:sz w:val="22"/>
          <w:szCs w:val="22"/>
        </w:rPr>
        <w:t>Oral Exam</w:t>
      </w:r>
      <w:r w:rsidR="00ED162E">
        <w:rPr>
          <w:color w:val="000000"/>
          <w:sz w:val="22"/>
          <w:szCs w:val="22"/>
        </w:rPr>
        <w:t>s (2)</w:t>
      </w:r>
      <w:r w:rsidRPr="0088297A">
        <w:rPr>
          <w:color w:val="000000"/>
          <w:sz w:val="22"/>
          <w:szCs w:val="22"/>
        </w:rPr>
        <w:t xml:space="preserve"> </w:t>
      </w:r>
      <w:r>
        <w:rPr>
          <w:color w:val="000000"/>
          <w:sz w:val="22"/>
          <w:szCs w:val="22"/>
        </w:rPr>
        <w:tab/>
      </w:r>
      <w:r>
        <w:rPr>
          <w:color w:val="000000"/>
          <w:sz w:val="22"/>
          <w:szCs w:val="22"/>
        </w:rPr>
        <w:tab/>
      </w:r>
      <w:r w:rsidR="00ED162E">
        <w:rPr>
          <w:color w:val="000000"/>
          <w:sz w:val="22"/>
          <w:szCs w:val="22"/>
        </w:rPr>
        <w:tab/>
      </w:r>
      <w:r w:rsidR="00ED162E">
        <w:rPr>
          <w:color w:val="000000"/>
          <w:sz w:val="22"/>
          <w:szCs w:val="22"/>
        </w:rPr>
        <w:tab/>
      </w:r>
      <w:r w:rsidR="001B07C2">
        <w:rPr>
          <w:color w:val="000000"/>
          <w:sz w:val="22"/>
          <w:szCs w:val="22"/>
        </w:rPr>
        <w:t>25</w:t>
      </w:r>
      <w:r w:rsidRPr="0088297A">
        <w:rPr>
          <w:color w:val="000000"/>
          <w:sz w:val="22"/>
          <w:szCs w:val="22"/>
        </w:rPr>
        <w:t xml:space="preserv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 </w:t>
      </w:r>
    </w:p>
    <w:p w:rsidR="00694BFB" w:rsidRDefault="00694BFB" w:rsidP="00694BFB">
      <w:pPr>
        <w:autoSpaceDE w:val="0"/>
        <w:autoSpaceDN w:val="0"/>
        <w:adjustRightInd w:val="0"/>
        <w:jc w:val="both"/>
        <w:rPr>
          <w:color w:val="000000"/>
          <w:sz w:val="22"/>
          <w:szCs w:val="22"/>
        </w:rPr>
      </w:pPr>
      <w:r>
        <w:rPr>
          <w:b/>
          <w:bCs/>
          <w:color w:val="000000"/>
          <w:sz w:val="22"/>
          <w:szCs w:val="22"/>
        </w:rPr>
        <w:t xml:space="preserve">Preparation and Practice:  MySpanishLab </w:t>
      </w:r>
    </w:p>
    <w:p w:rsidR="00694BFB" w:rsidRDefault="00694BFB" w:rsidP="00694BFB">
      <w:pPr>
        <w:autoSpaceDE w:val="0"/>
        <w:autoSpaceDN w:val="0"/>
        <w:adjustRightInd w:val="0"/>
        <w:jc w:val="both"/>
        <w:rPr>
          <w:b/>
          <w:bCs/>
          <w:color w:val="000000"/>
          <w:sz w:val="22"/>
          <w:szCs w:val="22"/>
        </w:rPr>
      </w:pPr>
      <w:r>
        <w:rPr>
          <w:color w:val="000000"/>
          <w:sz w:val="22"/>
          <w:szCs w:val="22"/>
        </w:rPr>
        <w:t>You are</w:t>
      </w:r>
      <w:r w:rsidRPr="0088297A">
        <w:rPr>
          <w:color w:val="000000"/>
          <w:sz w:val="22"/>
          <w:szCs w:val="22"/>
        </w:rPr>
        <w:t xml:space="preserve"> required to complete all of the assigned </w:t>
      </w:r>
      <w:r>
        <w:rPr>
          <w:color w:val="000000"/>
          <w:sz w:val="22"/>
          <w:szCs w:val="22"/>
        </w:rPr>
        <w:t>tutorials and apply activities in MySpanishLab,</w:t>
      </w:r>
      <w:r w:rsidRPr="0088297A">
        <w:rPr>
          <w:color w:val="000000"/>
          <w:sz w:val="22"/>
          <w:szCs w:val="22"/>
        </w:rPr>
        <w:t xml:space="preserve"> as indicated by your i</w:t>
      </w:r>
      <w:r>
        <w:rPr>
          <w:color w:val="000000"/>
          <w:sz w:val="22"/>
          <w:szCs w:val="22"/>
        </w:rPr>
        <w:t xml:space="preserve">nstructor, by the due date.  Not completing the assigned activities will greatly affect your ability to participate in the in-class activities.  </w:t>
      </w:r>
      <w:r>
        <w:rPr>
          <w:b/>
          <w:bCs/>
          <w:color w:val="000000"/>
          <w:sz w:val="22"/>
          <w:szCs w:val="22"/>
        </w:rPr>
        <w:t>No late MySpanishLab work</w:t>
      </w:r>
      <w:r w:rsidRPr="0088297A">
        <w:rPr>
          <w:b/>
          <w:bCs/>
          <w:color w:val="000000"/>
          <w:sz w:val="22"/>
          <w:szCs w:val="22"/>
        </w:rPr>
        <w:t xml:space="preserve"> will be accepted.</w:t>
      </w:r>
    </w:p>
    <w:p w:rsidR="007630A5" w:rsidRDefault="007630A5" w:rsidP="0013752F">
      <w:pPr>
        <w:autoSpaceDE w:val="0"/>
        <w:autoSpaceDN w:val="0"/>
        <w:adjustRightInd w:val="0"/>
        <w:rPr>
          <w:b/>
          <w:bCs/>
          <w:color w:val="000000"/>
          <w:sz w:val="22"/>
          <w:szCs w:val="22"/>
        </w:rPr>
      </w:pPr>
    </w:p>
    <w:p w:rsidR="001B07C2" w:rsidRPr="00870CE4" w:rsidRDefault="001B07C2" w:rsidP="001B07C2">
      <w:pPr>
        <w:autoSpaceDE w:val="0"/>
        <w:autoSpaceDN w:val="0"/>
        <w:adjustRightInd w:val="0"/>
        <w:rPr>
          <w:color w:val="000000"/>
          <w:sz w:val="22"/>
          <w:szCs w:val="22"/>
        </w:rPr>
      </w:pPr>
      <w:r>
        <w:rPr>
          <w:b/>
          <w:bCs/>
          <w:color w:val="000000"/>
          <w:sz w:val="22"/>
          <w:szCs w:val="22"/>
        </w:rPr>
        <w:t>In-Class Participation</w:t>
      </w:r>
    </w:p>
    <w:p w:rsidR="001B07C2" w:rsidRPr="00BC4153" w:rsidRDefault="001B07C2" w:rsidP="001B07C2">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1B07C2" w:rsidRDefault="001B07C2" w:rsidP="001B07C2">
      <w:pPr>
        <w:autoSpaceDE w:val="0"/>
        <w:autoSpaceDN w:val="0"/>
        <w:adjustRightInd w:val="0"/>
        <w:jc w:val="both"/>
        <w:rPr>
          <w:b/>
          <w:bCs/>
          <w:color w:val="000000"/>
          <w:sz w:val="22"/>
          <w:szCs w:val="22"/>
        </w:rPr>
      </w:pPr>
    </w:p>
    <w:p w:rsidR="001B07C2" w:rsidRDefault="001B07C2" w:rsidP="001B07C2">
      <w:pPr>
        <w:autoSpaceDE w:val="0"/>
        <w:autoSpaceDN w:val="0"/>
        <w:adjustRightInd w:val="0"/>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F53B76" w:rsidRDefault="00F53B76" w:rsidP="0013752F">
      <w:pPr>
        <w:autoSpaceDE w:val="0"/>
        <w:autoSpaceDN w:val="0"/>
        <w:adjustRightInd w:val="0"/>
        <w:jc w:val="both"/>
        <w:rPr>
          <w:b/>
          <w:bCs/>
          <w:color w:val="000000"/>
          <w:sz w:val="22"/>
          <w:szCs w:val="22"/>
        </w:rPr>
      </w:pPr>
    </w:p>
    <w:p w:rsidR="00C20F13" w:rsidRDefault="00C20F13" w:rsidP="00C20F13">
      <w:pPr>
        <w:autoSpaceDE w:val="0"/>
        <w:autoSpaceDN w:val="0"/>
        <w:adjustRightInd w:val="0"/>
        <w:rPr>
          <w:b/>
          <w:bCs/>
          <w:color w:val="000000"/>
          <w:sz w:val="22"/>
          <w:szCs w:val="22"/>
        </w:rPr>
      </w:pPr>
      <w:r>
        <w:rPr>
          <w:b/>
          <w:bCs/>
          <w:color w:val="000000"/>
          <w:sz w:val="22"/>
          <w:szCs w:val="22"/>
        </w:rPr>
        <w:t>Exams:  Listening, Reading and Writing</w:t>
      </w:r>
    </w:p>
    <w:p w:rsidR="00C20F13" w:rsidRDefault="00C20F13" w:rsidP="00C20F13">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 xml:space="preserve">exams that will assess your listening, reading and writing skills.  The exams will be delivered </w:t>
      </w:r>
      <w:r>
        <w:rPr>
          <w:b/>
          <w:bCs/>
          <w:color w:val="000000"/>
          <w:sz w:val="22"/>
          <w:szCs w:val="22"/>
        </w:rPr>
        <w:t xml:space="preserve">on-line </w:t>
      </w:r>
      <w:r>
        <w:rPr>
          <w:bCs/>
          <w:color w:val="000000"/>
          <w:sz w:val="22"/>
          <w:szCs w:val="22"/>
        </w:rPr>
        <w:t xml:space="preserve">through CCLE.  You </w:t>
      </w:r>
      <w:r>
        <w:rPr>
          <w:b/>
          <w:bCs/>
          <w:color w:val="000000"/>
          <w:sz w:val="22"/>
          <w:szCs w:val="22"/>
          <w:u w:val="single"/>
        </w:rPr>
        <w:t>must</w:t>
      </w:r>
      <w:r>
        <w:rPr>
          <w:bCs/>
          <w:color w:val="000000"/>
          <w:sz w:val="22"/>
          <w:szCs w:val="22"/>
        </w:rPr>
        <w:t xml:space="preserve"> have access to a computer and the Internet in order to complete the on-line exams.  You will be monitored via </w:t>
      </w:r>
      <w:proofErr w:type="spellStart"/>
      <w:r>
        <w:rPr>
          <w:bCs/>
          <w:i/>
          <w:color w:val="000000"/>
          <w:sz w:val="22"/>
          <w:szCs w:val="22"/>
        </w:rPr>
        <w:t>Respondus</w:t>
      </w:r>
      <w:proofErr w:type="spellEnd"/>
      <w:r>
        <w:rPr>
          <w:bCs/>
          <w:i/>
          <w:color w:val="000000"/>
          <w:sz w:val="22"/>
          <w:szCs w:val="22"/>
        </w:rPr>
        <w:t xml:space="preserve"> </w:t>
      </w:r>
      <w:r>
        <w:rPr>
          <w:bCs/>
          <w:color w:val="000000"/>
          <w:sz w:val="22"/>
          <w:szCs w:val="22"/>
        </w:rPr>
        <w:t xml:space="preserve">software during your exam.  There are several computer labs on campus that have the required hardware and software to complete the exams. Whether you complete the exams on campus or on a home computer, you MUST verify the functionality of hardware and software prior to beginning the exams. </w:t>
      </w:r>
    </w:p>
    <w:p w:rsidR="00C20F13" w:rsidRDefault="00C20F13" w:rsidP="00C20F13">
      <w:pPr>
        <w:autoSpaceDE w:val="0"/>
        <w:autoSpaceDN w:val="0"/>
        <w:adjustRightInd w:val="0"/>
        <w:rPr>
          <w:bCs/>
          <w:color w:val="000000"/>
          <w:sz w:val="22"/>
          <w:szCs w:val="22"/>
        </w:rPr>
      </w:pPr>
    </w:p>
    <w:p w:rsidR="00C20F13" w:rsidRDefault="00C20F13" w:rsidP="00C20F13">
      <w:pPr>
        <w:autoSpaceDE w:val="0"/>
        <w:autoSpaceDN w:val="0"/>
        <w:adjustRightInd w:val="0"/>
        <w:rPr>
          <w:bCs/>
          <w:color w:val="000000"/>
          <w:sz w:val="22"/>
          <w:szCs w:val="22"/>
        </w:rPr>
      </w:pPr>
      <w:r>
        <w:rPr>
          <w:b/>
          <w:color w:val="000000"/>
          <w:sz w:val="22"/>
          <w:szCs w:val="22"/>
        </w:rPr>
        <w:t>Please note</w:t>
      </w:r>
      <w:r>
        <w:rPr>
          <w:bCs/>
          <w:color w:val="000000"/>
          <w:sz w:val="22"/>
          <w:szCs w:val="22"/>
        </w:rPr>
        <w:t xml:space="preserve">:  </w:t>
      </w:r>
      <w:r>
        <w:rPr>
          <w:b/>
          <w:color w:val="000000"/>
          <w:sz w:val="22"/>
          <w:szCs w:val="22"/>
        </w:rPr>
        <w:t>This is a hybrid course and the ability to take on-line exams is a requirement</w:t>
      </w:r>
      <w:r>
        <w:rPr>
          <w:bCs/>
          <w:color w:val="000000"/>
          <w:sz w:val="22"/>
          <w:szCs w:val="22"/>
        </w:rPr>
        <w:t xml:space="preserve">.  The department will </w:t>
      </w:r>
      <w:r>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p>
    <w:p w:rsidR="00C20F13" w:rsidRDefault="00C20F13" w:rsidP="00C20F13">
      <w:pPr>
        <w:autoSpaceDE w:val="0"/>
        <w:autoSpaceDN w:val="0"/>
        <w:adjustRightInd w:val="0"/>
        <w:rPr>
          <w:bCs/>
          <w:color w:val="000000"/>
          <w:sz w:val="22"/>
          <w:szCs w:val="22"/>
        </w:rPr>
      </w:pPr>
      <w:r>
        <w:rPr>
          <w:bCs/>
          <w:color w:val="000000"/>
          <w:sz w:val="22"/>
          <w:szCs w:val="22"/>
        </w:rPr>
        <w:t xml:space="preserve"> </w:t>
      </w:r>
    </w:p>
    <w:p w:rsidR="00C20F13" w:rsidRDefault="00C20F13" w:rsidP="00C20F13">
      <w:pPr>
        <w:autoSpaceDE w:val="0"/>
        <w:autoSpaceDN w:val="0"/>
        <w:adjustRightInd w:val="0"/>
        <w:rPr>
          <w:b/>
          <w:bCs/>
          <w:color w:val="000000"/>
          <w:sz w:val="22"/>
          <w:szCs w:val="22"/>
        </w:rPr>
      </w:pPr>
      <w:r>
        <w:rPr>
          <w:bCs/>
          <w:color w:val="000000"/>
          <w:sz w:val="22"/>
          <w:szCs w:val="22"/>
          <w:u w:val="single"/>
        </w:rPr>
        <w:t xml:space="preserve">Once started, on-line exams </w:t>
      </w:r>
      <w:r>
        <w:rPr>
          <w:b/>
          <w:bCs/>
          <w:color w:val="000000"/>
          <w:sz w:val="22"/>
          <w:szCs w:val="22"/>
          <w:u w:val="single"/>
        </w:rPr>
        <w:t>will not</w:t>
      </w:r>
      <w:r>
        <w:rPr>
          <w:bCs/>
          <w:color w:val="000000"/>
          <w:sz w:val="22"/>
          <w:szCs w:val="22"/>
          <w:u w:val="single"/>
        </w:rPr>
        <w:t xml:space="preserve"> be reset for any reason.  Once the on-line window has closed, you will not be able to take the exams.* </w:t>
      </w:r>
      <w:r>
        <w:rPr>
          <w:b/>
          <w:bCs/>
          <w:color w:val="000000"/>
          <w:sz w:val="22"/>
          <w:szCs w:val="22"/>
          <w:u w:val="single"/>
        </w:rPr>
        <w:t>No exceptions.</w:t>
      </w:r>
    </w:p>
    <w:p w:rsidR="00C20F13" w:rsidRDefault="00C20F13" w:rsidP="00C20F13">
      <w:pPr>
        <w:autoSpaceDE w:val="0"/>
        <w:autoSpaceDN w:val="0"/>
        <w:adjustRightInd w:val="0"/>
        <w:rPr>
          <w:bCs/>
          <w:color w:val="000000"/>
          <w:sz w:val="22"/>
          <w:szCs w:val="22"/>
        </w:rPr>
      </w:pPr>
    </w:p>
    <w:p w:rsidR="00C20F13" w:rsidRDefault="00C20F13" w:rsidP="00C20F13">
      <w:pPr>
        <w:autoSpaceDE w:val="0"/>
        <w:autoSpaceDN w:val="0"/>
        <w:adjustRightInd w:val="0"/>
        <w:rPr>
          <w:bCs/>
          <w:color w:val="000000"/>
          <w:sz w:val="22"/>
          <w:szCs w:val="22"/>
        </w:rPr>
      </w:pPr>
      <w:r>
        <w:rPr>
          <w:b/>
          <w:color w:val="000000"/>
          <w:sz w:val="22"/>
          <w:szCs w:val="22"/>
        </w:rPr>
        <w:t>There will be no make-up exams.*</w:t>
      </w:r>
    </w:p>
    <w:p w:rsidR="00C20F13" w:rsidRDefault="00C20F13" w:rsidP="00C20F13">
      <w:pPr>
        <w:autoSpaceDE w:val="0"/>
        <w:autoSpaceDN w:val="0"/>
        <w:adjustRightInd w:val="0"/>
        <w:jc w:val="both"/>
        <w:rPr>
          <w:b/>
          <w:bCs/>
          <w:color w:val="000000"/>
          <w:sz w:val="22"/>
          <w:szCs w:val="22"/>
        </w:rPr>
      </w:pPr>
    </w:p>
    <w:p w:rsidR="00C20F13" w:rsidRDefault="00C20F13" w:rsidP="00C20F13">
      <w:pPr>
        <w:autoSpaceDE w:val="0"/>
        <w:autoSpaceDN w:val="0"/>
        <w:adjustRightInd w:val="0"/>
        <w:jc w:val="both"/>
        <w:rPr>
          <w:color w:val="000000"/>
          <w:sz w:val="22"/>
          <w:szCs w:val="22"/>
        </w:rPr>
      </w:pPr>
      <w:r>
        <w:rPr>
          <w:b/>
          <w:bCs/>
          <w:color w:val="000000"/>
          <w:sz w:val="22"/>
          <w:szCs w:val="22"/>
        </w:rPr>
        <w:t xml:space="preserve">Oral Exams </w:t>
      </w:r>
    </w:p>
    <w:p w:rsidR="00C20F13" w:rsidRDefault="00C20F13" w:rsidP="00C20F13">
      <w:pPr>
        <w:autoSpaceDE w:val="0"/>
        <w:autoSpaceDN w:val="0"/>
        <w:adjustRightInd w:val="0"/>
        <w:jc w:val="both"/>
        <w:rPr>
          <w:color w:val="000000"/>
          <w:sz w:val="22"/>
          <w:szCs w:val="22"/>
        </w:rPr>
      </w:pPr>
      <w:r>
        <w:rPr>
          <w:color w:val="000000"/>
          <w:sz w:val="22"/>
          <w:szCs w:val="22"/>
        </w:rPr>
        <w:t xml:space="preserve">There will be </w:t>
      </w:r>
      <w:r>
        <w:rPr>
          <w:b/>
          <w:color w:val="000000"/>
          <w:sz w:val="22"/>
          <w:szCs w:val="22"/>
        </w:rPr>
        <w:t>2</w:t>
      </w:r>
      <w:r>
        <w:rPr>
          <w:color w:val="000000"/>
          <w:sz w:val="22"/>
          <w:szCs w:val="22"/>
        </w:rPr>
        <w:t xml:space="preserve"> oral exams.  You will be provided formative feedback on your daily oral performance throughout the quarter. You will also engage in communicative activities and situations in class on a daily </w:t>
      </w:r>
      <w:r>
        <w:rPr>
          <w:color w:val="000000"/>
          <w:sz w:val="22"/>
          <w:szCs w:val="22"/>
        </w:rPr>
        <w:lastRenderedPageBreak/>
        <w:t xml:space="preserve">basis.  Your overall achievement in oral proficiency will be evaluated twice per quarter. The oral exams will consist of situational topics, very similar to those carried out in class, provided to you at the time of the exam. The oral exam must be completed in groups during the designated class periods or during your instructor’s office hours. </w:t>
      </w:r>
      <w:r>
        <w:rPr>
          <w:b/>
          <w:bCs/>
          <w:color w:val="000000"/>
          <w:sz w:val="22"/>
          <w:szCs w:val="22"/>
        </w:rPr>
        <w:t xml:space="preserve">There will be no make-up exams.* </w:t>
      </w:r>
    </w:p>
    <w:p w:rsidR="00C20F13" w:rsidRDefault="00C20F13" w:rsidP="00C20F13">
      <w:pPr>
        <w:autoSpaceDE w:val="0"/>
        <w:autoSpaceDN w:val="0"/>
        <w:adjustRightInd w:val="0"/>
        <w:jc w:val="both"/>
        <w:rPr>
          <w:b/>
          <w:bCs/>
          <w:color w:val="000000"/>
          <w:sz w:val="22"/>
          <w:szCs w:val="22"/>
        </w:rPr>
      </w:pPr>
    </w:p>
    <w:p w:rsidR="00C20F13" w:rsidRDefault="00C20F13" w:rsidP="00C20F13">
      <w:pPr>
        <w:autoSpaceDE w:val="0"/>
        <w:autoSpaceDN w:val="0"/>
        <w:adjustRightInd w:val="0"/>
        <w:jc w:val="both"/>
        <w:rPr>
          <w:bCs/>
          <w:color w:val="000000"/>
          <w:sz w:val="22"/>
          <w:szCs w:val="22"/>
        </w:rPr>
      </w:pPr>
      <w:r>
        <w:rPr>
          <w:b/>
          <w:bCs/>
          <w:color w:val="000000"/>
          <w:sz w:val="22"/>
          <w:szCs w:val="22"/>
        </w:rPr>
        <w:t>*</w:t>
      </w:r>
      <w:r>
        <w:rPr>
          <w:bCs/>
          <w:color w:val="000000"/>
          <w:sz w:val="22"/>
          <w:szCs w:val="22"/>
        </w:rPr>
        <w:t xml:space="preserve">Personal obligations such as work, travel, internships, LSAT, MCAT, club sports, scheduled medical or dental procedures, etc. are not considered valid excuses for missing exams.  If you have any time conflict because of your personal schedule, a make-up exam will </w:t>
      </w:r>
      <w:r>
        <w:rPr>
          <w:b/>
          <w:bCs/>
          <w:color w:val="000000"/>
          <w:sz w:val="22"/>
          <w:szCs w:val="22"/>
        </w:rPr>
        <w:t>NOT</w:t>
      </w:r>
      <w:r>
        <w:rPr>
          <w:bCs/>
          <w:color w:val="000000"/>
          <w:sz w:val="22"/>
          <w:szCs w:val="22"/>
        </w:rPr>
        <w:t xml:space="preserve"> be scheduled.  </w:t>
      </w:r>
      <w:r>
        <w:rPr>
          <w:bCs/>
          <w:color w:val="000000"/>
          <w:sz w:val="22"/>
          <w:szCs w:val="22"/>
          <w:u w:val="single"/>
        </w:rPr>
        <w:t xml:space="preserve">If you cannot take the exams on the date scheduled, you should </w:t>
      </w:r>
      <w:r>
        <w:rPr>
          <w:b/>
          <w:bCs/>
          <w:color w:val="000000"/>
          <w:sz w:val="22"/>
          <w:szCs w:val="22"/>
          <w:u w:val="single"/>
        </w:rPr>
        <w:t>not</w:t>
      </w:r>
      <w:r>
        <w:rPr>
          <w:bCs/>
          <w:color w:val="000000"/>
          <w:sz w:val="22"/>
          <w:szCs w:val="22"/>
          <w:u w:val="single"/>
        </w:rPr>
        <w:t xml:space="preserve"> take this course this quarter.</w:t>
      </w:r>
    </w:p>
    <w:p w:rsidR="00C20F13" w:rsidRDefault="00C20F13" w:rsidP="00C20F13">
      <w:pPr>
        <w:autoSpaceDE w:val="0"/>
        <w:autoSpaceDN w:val="0"/>
        <w:adjustRightInd w:val="0"/>
        <w:jc w:val="both"/>
        <w:rPr>
          <w:bCs/>
          <w:color w:val="000000"/>
          <w:sz w:val="22"/>
          <w:szCs w:val="22"/>
        </w:rPr>
      </w:pPr>
    </w:p>
    <w:p w:rsidR="00C20F13" w:rsidRDefault="00C20F13" w:rsidP="00C20F13">
      <w:pPr>
        <w:autoSpaceDE w:val="0"/>
        <w:autoSpaceDN w:val="0"/>
        <w:adjustRightInd w:val="0"/>
        <w:jc w:val="both"/>
        <w:rPr>
          <w:b/>
          <w:bCs/>
          <w:color w:val="000000"/>
          <w:sz w:val="22"/>
          <w:szCs w:val="22"/>
          <w:u w:val="single"/>
        </w:rPr>
      </w:pPr>
      <w:r>
        <w:rPr>
          <w:b/>
          <w:color w:val="000000"/>
          <w:sz w:val="22"/>
          <w:szCs w:val="22"/>
        </w:rPr>
        <w:t xml:space="preserve">Please note:  </w:t>
      </w:r>
      <w:r>
        <w:rPr>
          <w:color w:val="000000"/>
          <w:sz w:val="22"/>
          <w:szCs w:val="22"/>
        </w:rPr>
        <w:t xml:space="preserve">If an exam is missed due to a </w:t>
      </w:r>
      <w:r>
        <w:rPr>
          <w:b/>
          <w:bCs/>
          <w:color w:val="000000"/>
          <w:sz w:val="22"/>
          <w:szCs w:val="22"/>
        </w:rPr>
        <w:t xml:space="preserve">documented legal or medical </w:t>
      </w:r>
      <w:r>
        <w:rPr>
          <w:b/>
          <w:bCs/>
          <w:color w:val="000000"/>
          <w:sz w:val="22"/>
          <w:szCs w:val="22"/>
          <w:u w:val="single"/>
        </w:rPr>
        <w:t xml:space="preserve">emergency </w:t>
      </w:r>
      <w:r>
        <w:rPr>
          <w:b/>
          <w:bCs/>
          <w:color w:val="000000"/>
          <w:sz w:val="22"/>
          <w:szCs w:val="22"/>
        </w:rPr>
        <w:t>of your own</w:t>
      </w:r>
      <w:r>
        <w:rPr>
          <w:color w:val="000000"/>
          <w:sz w:val="22"/>
          <w:szCs w:val="22"/>
        </w:rPr>
        <w:t xml:space="preserve">, you must present the appropriate documentation to your instructor </w:t>
      </w:r>
      <w:r>
        <w:rPr>
          <w:b/>
          <w:color w:val="000000"/>
          <w:sz w:val="22"/>
          <w:szCs w:val="22"/>
        </w:rPr>
        <w:t>no later than 48 hours</w:t>
      </w:r>
      <w:r>
        <w:rPr>
          <w:color w:val="000000"/>
          <w:sz w:val="22"/>
          <w:szCs w:val="22"/>
        </w:rPr>
        <w:t xml:space="preserve"> after the absence. </w:t>
      </w:r>
      <w:r>
        <w:rPr>
          <w:color w:val="000000"/>
          <w:sz w:val="22"/>
          <w:szCs w:val="22"/>
          <w:u w:val="single"/>
        </w:rPr>
        <w:t>No documentation will be accepted after 48 hours</w:t>
      </w:r>
      <w:r>
        <w:rPr>
          <w:color w:val="000000"/>
          <w:sz w:val="22"/>
          <w:szCs w:val="22"/>
        </w:rPr>
        <w:t xml:space="preserve">. </w:t>
      </w:r>
    </w:p>
    <w:p w:rsidR="00C20F13" w:rsidRDefault="00C20F13" w:rsidP="00C20F13">
      <w:pPr>
        <w:autoSpaceDE w:val="0"/>
        <w:autoSpaceDN w:val="0"/>
        <w:adjustRightInd w:val="0"/>
        <w:rPr>
          <w:b/>
          <w:bCs/>
          <w:color w:val="000000"/>
          <w:sz w:val="22"/>
          <w:szCs w:val="22"/>
          <w:u w:val="single"/>
        </w:rPr>
      </w:pPr>
    </w:p>
    <w:p w:rsidR="00F53B76" w:rsidRDefault="00C20F13" w:rsidP="00C20F13">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participation in club sports, 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 xml:space="preserve">be considered as excused absences for participation, on-line exams or oral exams.  If you miss an exam for </w:t>
      </w:r>
      <w:r>
        <w:rPr>
          <w:b/>
          <w:bCs/>
          <w:color w:val="000000"/>
          <w:sz w:val="22"/>
          <w:szCs w:val="22"/>
        </w:rPr>
        <w:t xml:space="preserve">ANY </w:t>
      </w:r>
      <w:r>
        <w:rPr>
          <w:color w:val="000000"/>
          <w:sz w:val="22"/>
          <w:szCs w:val="22"/>
        </w:rPr>
        <w:t xml:space="preserve">reason other than the documented emergencies mentioned above, you will received “0” on that exam.  There will be no exceptions to this policy.  </w:t>
      </w:r>
      <w:r>
        <w:rPr>
          <w:b/>
          <w:color w:val="000000"/>
          <w:sz w:val="22"/>
          <w:szCs w:val="22"/>
        </w:rPr>
        <w:t xml:space="preserve">Please check the course calendar carefully to make sure you do not have any conflicts.  If you have unavoidable personal conflicts, you </w:t>
      </w:r>
      <w:r>
        <w:rPr>
          <w:b/>
          <w:i/>
          <w:color w:val="000000"/>
          <w:sz w:val="22"/>
          <w:szCs w:val="22"/>
          <w:u w:val="single"/>
        </w:rPr>
        <w:t>should not</w:t>
      </w:r>
      <w:r>
        <w:rPr>
          <w:b/>
          <w:color w:val="000000"/>
          <w:sz w:val="22"/>
          <w:szCs w:val="22"/>
        </w:rPr>
        <w:t xml:space="preserve"> enroll in </w:t>
      </w:r>
      <w:r w:rsidR="00F53B76" w:rsidRPr="00E35A82">
        <w:rPr>
          <w:b/>
          <w:color w:val="000000"/>
          <w:sz w:val="22"/>
          <w:szCs w:val="22"/>
        </w:rPr>
        <w:t>Spanish 1-3 this quarter.</w:t>
      </w:r>
    </w:p>
    <w:p w:rsidR="00F53B76" w:rsidRDefault="00F53B76" w:rsidP="0013752F">
      <w:pPr>
        <w:autoSpaceDE w:val="0"/>
        <w:autoSpaceDN w:val="0"/>
        <w:adjustRightInd w:val="0"/>
        <w:jc w:val="both"/>
        <w:rPr>
          <w:color w:val="000000"/>
          <w:sz w:val="22"/>
          <w:szCs w:val="22"/>
        </w:rPr>
      </w:pPr>
    </w:p>
    <w:p w:rsidR="00F53B76" w:rsidRDefault="00F53B76"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rPr>
          <w:color w:val="000000"/>
          <w:sz w:val="22"/>
          <w:szCs w:val="22"/>
        </w:rPr>
      </w:pPr>
      <w:r>
        <w:rPr>
          <w:b/>
          <w:bCs/>
          <w:color w:val="000000"/>
          <w:sz w:val="22"/>
          <w:szCs w:val="22"/>
        </w:rPr>
        <w:t>C</w:t>
      </w:r>
      <w:r w:rsidRPr="0088297A">
        <w:rPr>
          <w:b/>
          <w:bCs/>
          <w:color w:val="000000"/>
          <w:sz w:val="22"/>
          <w:szCs w:val="22"/>
        </w:rPr>
        <w:t xml:space="preserve">OURSE GRADE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The final course grade will be based on a percentage system of the points accumulated during the quarter, according to the following scale: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sz w:val="22"/>
          <w:szCs w:val="22"/>
        </w:rPr>
        <w:sectPr w:rsidR="00F53B76">
          <w:footerReference w:type="default" r:id="rId10"/>
          <w:pgSz w:w="12240" w:h="15840"/>
          <w:pgMar w:top="1440" w:right="1440" w:bottom="1440" w:left="1440" w:header="720" w:footer="720" w:gutter="0"/>
          <w:cols w:space="720"/>
          <w:rtlGutter/>
          <w:docGrid w:linePitch="360"/>
        </w:sectPr>
      </w:pP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100-98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97-94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93-90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89-87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86-83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82-80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79-77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76-73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72-70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69-67 = D+ </w:t>
      </w:r>
    </w:p>
    <w:p w:rsidR="00F53B76" w:rsidRPr="0088297A" w:rsidRDefault="00F53B76" w:rsidP="0013752F">
      <w:pPr>
        <w:autoSpaceDE w:val="0"/>
        <w:autoSpaceDN w:val="0"/>
        <w:adjustRightInd w:val="0"/>
        <w:rPr>
          <w:sz w:val="22"/>
          <w:szCs w:val="22"/>
        </w:rPr>
      </w:pPr>
      <w:r w:rsidRPr="0088297A">
        <w:rPr>
          <w:sz w:val="22"/>
          <w:szCs w:val="22"/>
        </w:rPr>
        <w:t xml:space="preserve">66-63 = D </w:t>
      </w:r>
    </w:p>
    <w:p w:rsidR="00F53B76" w:rsidRPr="0088297A" w:rsidRDefault="00F53B76" w:rsidP="0013752F">
      <w:pPr>
        <w:autoSpaceDE w:val="0"/>
        <w:autoSpaceDN w:val="0"/>
        <w:adjustRightInd w:val="0"/>
        <w:rPr>
          <w:sz w:val="22"/>
          <w:szCs w:val="22"/>
        </w:rPr>
      </w:pPr>
      <w:r w:rsidRPr="0088297A">
        <w:rPr>
          <w:sz w:val="22"/>
          <w:szCs w:val="22"/>
        </w:rPr>
        <w:t xml:space="preserve">62-60 = D </w:t>
      </w:r>
    </w:p>
    <w:p w:rsidR="00F53B76" w:rsidRDefault="00F53B76" w:rsidP="0013752F">
      <w:pPr>
        <w:autoSpaceDE w:val="0"/>
        <w:autoSpaceDN w:val="0"/>
        <w:adjustRightInd w:val="0"/>
        <w:rPr>
          <w:sz w:val="22"/>
          <w:szCs w:val="22"/>
        </w:rPr>
        <w:sectPr w:rsidR="00F53B76" w:rsidSect="0013752F">
          <w:type w:val="continuous"/>
          <w:pgSz w:w="12240" w:h="15840"/>
          <w:pgMar w:top="1440" w:right="1440" w:bottom="1440" w:left="1440" w:header="720" w:footer="720" w:gutter="0"/>
          <w:cols w:num="4" w:space="720"/>
          <w:docGrid w:linePitch="360"/>
        </w:sectPr>
      </w:pPr>
      <w:r w:rsidRPr="0088297A">
        <w:rPr>
          <w:sz w:val="22"/>
          <w:szCs w:val="22"/>
        </w:rPr>
        <w:t xml:space="preserve">59-0 = F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b/>
          <w:bCs/>
          <w:sz w:val="22"/>
          <w:szCs w:val="22"/>
        </w:rPr>
      </w:pPr>
      <w:r>
        <w:rPr>
          <w:b/>
          <w:bCs/>
          <w:sz w:val="22"/>
          <w:szCs w:val="22"/>
        </w:rPr>
        <w:t xml:space="preserve">Please note below the criteria for passing the course, </w:t>
      </w:r>
      <w:r w:rsidRPr="004969C8">
        <w:rPr>
          <w:b/>
          <w:bCs/>
          <w:sz w:val="22"/>
          <w:szCs w:val="22"/>
          <w:u w:val="single"/>
        </w:rPr>
        <w:t>there will be no exceptions</w:t>
      </w:r>
      <w:r>
        <w:rPr>
          <w:b/>
          <w:bCs/>
          <w:sz w:val="22"/>
          <w:szCs w:val="22"/>
        </w:rPr>
        <w:t>.</w:t>
      </w:r>
    </w:p>
    <w:p w:rsidR="00F53B76" w:rsidRPr="00FA0405" w:rsidRDefault="00F53B76" w:rsidP="0013752F">
      <w:pPr>
        <w:autoSpaceDE w:val="0"/>
        <w:autoSpaceDN w:val="0"/>
        <w:adjustRightInd w:val="0"/>
        <w:rPr>
          <w:b/>
          <w:bCs/>
          <w:sz w:val="22"/>
          <w:szCs w:val="22"/>
        </w:rPr>
      </w:pPr>
    </w:p>
    <w:p w:rsidR="00F53B76" w:rsidRPr="0088297A" w:rsidRDefault="00F53B76" w:rsidP="0013752F">
      <w:pPr>
        <w:autoSpaceDE w:val="0"/>
        <w:autoSpaceDN w:val="0"/>
        <w:adjustRightInd w:val="0"/>
        <w:rPr>
          <w:sz w:val="22"/>
          <w:szCs w:val="22"/>
        </w:rPr>
      </w:pPr>
      <w:r w:rsidRPr="0088297A">
        <w:rPr>
          <w:sz w:val="22"/>
          <w:szCs w:val="22"/>
        </w:rPr>
        <w:t xml:space="preserve">For P/NP grading (undergraduates), </w:t>
      </w:r>
      <w:r w:rsidRPr="009F7436">
        <w:rPr>
          <w:b/>
          <w:bCs/>
          <w:sz w:val="22"/>
          <w:szCs w:val="22"/>
        </w:rPr>
        <w:t>P = C (73) or better.</w:t>
      </w:r>
      <w:r w:rsidRPr="0088297A">
        <w:rPr>
          <w:sz w:val="22"/>
          <w:szCs w:val="22"/>
        </w:rPr>
        <w:t xml:space="preserve"> </w:t>
      </w:r>
    </w:p>
    <w:p w:rsidR="00F53B76" w:rsidRPr="0088297A" w:rsidRDefault="00F53B76" w:rsidP="0013752F">
      <w:pPr>
        <w:autoSpaceDE w:val="0"/>
        <w:autoSpaceDN w:val="0"/>
        <w:adjustRightInd w:val="0"/>
        <w:rPr>
          <w:sz w:val="22"/>
          <w:szCs w:val="22"/>
        </w:rPr>
      </w:pPr>
      <w:r w:rsidRPr="0088297A">
        <w:rPr>
          <w:sz w:val="22"/>
          <w:szCs w:val="22"/>
        </w:rPr>
        <w:t xml:space="preserve">For S/U grading (graduate students), </w:t>
      </w:r>
      <w:r w:rsidRPr="009F7436">
        <w:rPr>
          <w:b/>
          <w:bCs/>
          <w:sz w:val="22"/>
          <w:szCs w:val="22"/>
        </w:rPr>
        <w:t>S = B (83) or better.</w:t>
      </w:r>
      <w:r w:rsidRPr="0088297A">
        <w:rPr>
          <w:sz w:val="22"/>
          <w:szCs w:val="22"/>
        </w:rPr>
        <w:t xml:space="preserve"> </w:t>
      </w:r>
    </w:p>
    <w:p w:rsidR="00F53B76" w:rsidRPr="0088297A" w:rsidRDefault="00F53B76" w:rsidP="0013752F">
      <w:pPr>
        <w:autoSpaceDE w:val="0"/>
        <w:autoSpaceDN w:val="0"/>
        <w:adjustRightInd w:val="0"/>
        <w:rPr>
          <w:sz w:val="22"/>
          <w:szCs w:val="22"/>
        </w:rPr>
      </w:pPr>
    </w:p>
    <w:p w:rsidR="00F53B76" w:rsidRPr="0088297A" w:rsidRDefault="00F53B76" w:rsidP="0013752F">
      <w:pPr>
        <w:autoSpaceDE w:val="0"/>
        <w:autoSpaceDN w:val="0"/>
        <w:adjustRightInd w:val="0"/>
        <w:jc w:val="both"/>
        <w:outlineLvl w:val="0"/>
        <w:rPr>
          <w:sz w:val="22"/>
          <w:szCs w:val="22"/>
        </w:rPr>
      </w:pPr>
      <w:r w:rsidRPr="0088297A">
        <w:rPr>
          <w:b/>
          <w:bCs/>
          <w:sz w:val="22"/>
          <w:szCs w:val="22"/>
        </w:rPr>
        <w:t xml:space="preserve">ACADEMIC INTEGRITY </w:t>
      </w:r>
    </w:p>
    <w:p w:rsidR="00F53B76" w:rsidRPr="0088297A" w:rsidRDefault="00F53B76" w:rsidP="0013752F">
      <w:pPr>
        <w:autoSpaceDE w:val="0"/>
        <w:autoSpaceDN w:val="0"/>
        <w:adjustRightInd w:val="0"/>
        <w:jc w:val="both"/>
        <w:rPr>
          <w:sz w:val="22"/>
          <w:szCs w:val="22"/>
        </w:rPr>
      </w:pPr>
      <w:r w:rsidRPr="0088297A">
        <w:rPr>
          <w:sz w:val="22"/>
          <w:szCs w:val="22"/>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As specified by University policy, violations or attempted violations of academic dishonesty include, but are limited to: cheating, fabrication, plagiarism, multiple submissions, or facilitating academic dishonesty (See </w:t>
      </w:r>
      <w:r w:rsidRPr="0088297A">
        <w:rPr>
          <w:i/>
          <w:iCs/>
          <w:sz w:val="22"/>
          <w:szCs w:val="22"/>
        </w:rPr>
        <w:t xml:space="preserve">University of California Policies Applying to Campus Activities, Organizations, and Students, 102.01).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Violations of the academic integrity policy are not acceptable and will not be tolerated. For more information, please visit: </w:t>
      </w:r>
      <w:r w:rsidRPr="0088297A">
        <w:rPr>
          <w:sz w:val="22"/>
          <w:szCs w:val="22"/>
          <w:u w:val="single"/>
        </w:rPr>
        <w:t xml:space="preserve">http://www.deanofstudents.ucla.edu/students.html </w:t>
      </w:r>
    </w:p>
    <w:p w:rsidR="00F53B76" w:rsidRDefault="00F53B76" w:rsidP="0013752F">
      <w:pPr>
        <w:autoSpaceDE w:val="0"/>
        <w:autoSpaceDN w:val="0"/>
        <w:adjustRightInd w:val="0"/>
        <w:jc w:val="both"/>
        <w:rPr>
          <w:b/>
          <w:bCs/>
          <w:sz w:val="22"/>
          <w:szCs w:val="22"/>
        </w:rPr>
      </w:pPr>
    </w:p>
    <w:p w:rsidR="003D7A7C" w:rsidRDefault="003D7A7C"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lastRenderedPageBreak/>
        <w:t>ACCOM</w:t>
      </w:r>
      <w:r w:rsidR="009140AF">
        <w:rPr>
          <w:b/>
          <w:bCs/>
          <w:sz w:val="22"/>
          <w:szCs w:val="22"/>
        </w:rPr>
        <w:t>M</w:t>
      </w:r>
      <w:r>
        <w:rPr>
          <w:b/>
          <w:bCs/>
          <w:sz w:val="22"/>
          <w:szCs w:val="22"/>
        </w:rPr>
        <w:t>ODATIONS</w:t>
      </w:r>
    </w:p>
    <w:p w:rsidR="00D95E57" w:rsidRPr="00D95E57" w:rsidRDefault="00D95E57" w:rsidP="00D95E57">
      <w:pPr>
        <w:autoSpaceDE w:val="0"/>
        <w:autoSpaceDN w:val="0"/>
        <w:adjustRightInd w:val="0"/>
        <w:jc w:val="both"/>
        <w:rPr>
          <w:b/>
          <w:bCs/>
          <w:sz w:val="22"/>
          <w:szCs w:val="22"/>
        </w:rPr>
      </w:pPr>
      <w:r w:rsidRPr="00D95E57">
        <w:rPr>
          <w:b/>
          <w:bCs/>
          <w:sz w:val="22"/>
          <w:szCs w:val="22"/>
        </w:rPr>
        <w:t>Center for Accessible Education (CAE)</w:t>
      </w:r>
    </w:p>
    <w:p w:rsidR="00D95E57" w:rsidRPr="00D95E57" w:rsidRDefault="00D95E57" w:rsidP="00D95E57">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11" w:history="1">
        <w:r w:rsidRPr="00D95E57">
          <w:rPr>
            <w:rStyle w:val="Hyperlink"/>
            <w:sz w:val="22"/>
            <w:szCs w:val="22"/>
            <w:u w:val="none"/>
          </w:rPr>
          <w:t>www.cae.ucla.edu</w:t>
        </w:r>
      </w:hyperlink>
    </w:p>
    <w:p w:rsidR="00D95E57" w:rsidRPr="00D95E57" w:rsidRDefault="00D95E57" w:rsidP="00D95E57">
      <w:pPr>
        <w:autoSpaceDE w:val="0"/>
        <w:autoSpaceDN w:val="0"/>
        <w:adjustRightInd w:val="0"/>
        <w:jc w:val="both"/>
        <w:rPr>
          <w:sz w:val="22"/>
          <w:szCs w:val="22"/>
        </w:rPr>
      </w:pPr>
      <w:r w:rsidRPr="00D95E57">
        <w:rPr>
          <w:sz w:val="22"/>
          <w:szCs w:val="22"/>
        </w:rPr>
        <w:t>TDD 310-206-6083</w:t>
      </w:r>
    </w:p>
    <w:p w:rsidR="00F53B76" w:rsidRDefault="00F53B76" w:rsidP="0013752F">
      <w:pPr>
        <w:autoSpaceDE w:val="0"/>
        <w:autoSpaceDN w:val="0"/>
        <w:adjustRightInd w:val="0"/>
        <w:jc w:val="both"/>
        <w:rPr>
          <w:sz w:val="22"/>
          <w:szCs w:val="22"/>
          <w:u w:val="single"/>
        </w:rPr>
      </w:pPr>
    </w:p>
    <w:p w:rsidR="00F53B76" w:rsidRPr="00C03AC5" w:rsidRDefault="00F53B76" w:rsidP="0013752F">
      <w:pPr>
        <w:autoSpaceDE w:val="0"/>
        <w:autoSpaceDN w:val="0"/>
        <w:adjustRightInd w:val="0"/>
        <w:jc w:val="both"/>
        <w:rPr>
          <w:sz w:val="22"/>
          <w:szCs w:val="22"/>
        </w:rPr>
      </w:pPr>
      <w:r>
        <w:rPr>
          <w:sz w:val="22"/>
          <w:szCs w:val="22"/>
        </w:rPr>
        <w:t xml:space="preserve">Please note that your instructor will not discuss or offer any accommodations that </w:t>
      </w:r>
      <w:proofErr w:type="gramStart"/>
      <w:r>
        <w:rPr>
          <w:sz w:val="22"/>
          <w:szCs w:val="22"/>
        </w:rPr>
        <w:t>have not been documented and recommended officially by the University</w:t>
      </w:r>
      <w:proofErr w:type="gramEnd"/>
      <w:r>
        <w:rPr>
          <w:sz w:val="22"/>
          <w:szCs w:val="22"/>
        </w:rPr>
        <w:t>.</w:t>
      </w:r>
    </w:p>
    <w:p w:rsidR="00F53B76" w:rsidRDefault="00F53B76" w:rsidP="0013752F">
      <w:pPr>
        <w:autoSpaceDE w:val="0"/>
        <w:autoSpaceDN w:val="0"/>
        <w:adjustRightInd w:val="0"/>
        <w:jc w:val="both"/>
        <w:rPr>
          <w:b/>
          <w:bCs/>
          <w:sz w:val="22"/>
          <w:szCs w:val="22"/>
        </w:rPr>
      </w:pPr>
    </w:p>
    <w:p w:rsidR="00D95E57" w:rsidRDefault="00A044CB" w:rsidP="0013752F">
      <w:pPr>
        <w:autoSpaceDE w:val="0"/>
        <w:autoSpaceDN w:val="0"/>
        <w:adjustRightInd w:val="0"/>
        <w:jc w:val="both"/>
        <w:rPr>
          <w:b/>
          <w:bCs/>
          <w:sz w:val="22"/>
          <w:szCs w:val="22"/>
        </w:rPr>
      </w:pPr>
      <w:r>
        <w:rPr>
          <w:b/>
          <w:bCs/>
          <w:sz w:val="22"/>
          <w:szCs w:val="22"/>
        </w:rPr>
        <w:t>TITLE IX</w:t>
      </w:r>
    </w:p>
    <w:p w:rsidR="00A044CB" w:rsidRDefault="00A044CB" w:rsidP="0013752F">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Violence, </w:t>
      </w:r>
      <w:proofErr w:type="gramStart"/>
      <w:r w:rsidRPr="00A044CB">
        <w:rPr>
          <w:rStyle w:val="Emphasis"/>
          <w:i w:val="0"/>
          <w:color w:val="444444"/>
          <w:sz w:val="22"/>
          <w:szCs w:val="22"/>
          <w:bdr w:val="none" w:sz="0" w:space="0" w:color="auto" w:frame="1"/>
          <w:shd w:val="clear" w:color="auto" w:fill="FFFFFF"/>
        </w:rPr>
        <w:t>1st</w:t>
      </w:r>
      <w:proofErr w:type="gramEnd"/>
      <w:r w:rsidRPr="00A044CB">
        <w:rPr>
          <w:rStyle w:val="Emphasis"/>
          <w:i w:val="0"/>
          <w:color w:val="444444"/>
          <w:sz w:val="22"/>
          <w:szCs w:val="22"/>
          <w:bdr w:val="none" w:sz="0" w:space="0" w:color="auto" w:frame="1"/>
          <w:shd w:val="clear" w:color="auto" w:fill="FFFFFF"/>
        </w:rPr>
        <w:t xml:space="preserve"> Floor Wooden Center West, </w:t>
      </w:r>
      <w:hyperlink r:id="rId12" w:history="1">
        <w:r w:rsidRPr="00A044CB">
          <w:rPr>
            <w:rStyle w:val="Hyperlink"/>
            <w:i/>
            <w:iCs/>
            <w:color w:val="74126C"/>
            <w:sz w:val="22"/>
            <w:szCs w:val="22"/>
            <w:bdr w:val="none" w:sz="0" w:space="0" w:color="auto" w:frame="1"/>
            <w:shd w:val="clear" w:color="auto" w:fill="FFFFFF"/>
          </w:rPr>
          <w:t>CAREadvocate@careprogram.ucla.edu</w:t>
        </w:r>
      </w:hyperlink>
      <w:r w:rsidRPr="00A044CB">
        <w:rPr>
          <w:rStyle w:val="Emphasis"/>
          <w:i w:val="0"/>
          <w:color w:val="444444"/>
          <w:sz w:val="22"/>
          <w:szCs w:val="22"/>
          <w:bdr w:val="none" w:sz="0" w:space="0" w:color="auto" w:frame="1"/>
          <w:shd w:val="clear" w:color="auto" w:fill="FFFFFF"/>
        </w:rPr>
        <w:t xml:space="preserve">, (310) 206-2465. </w:t>
      </w:r>
    </w:p>
    <w:p w:rsidR="00A044CB" w:rsidRDefault="00A044CB" w:rsidP="0013752F">
      <w:pPr>
        <w:autoSpaceDE w:val="0"/>
        <w:autoSpaceDN w:val="0"/>
        <w:adjustRightInd w:val="0"/>
        <w:jc w:val="both"/>
        <w:rPr>
          <w:rStyle w:val="Emphasis"/>
          <w:i w:val="0"/>
          <w:color w:val="444444"/>
          <w:sz w:val="22"/>
          <w:szCs w:val="22"/>
          <w:bdr w:val="none" w:sz="0" w:space="0" w:color="auto" w:frame="1"/>
          <w:shd w:val="clear" w:color="auto" w:fill="FFFFFF"/>
        </w:rPr>
      </w:pPr>
    </w:p>
    <w:p w:rsidR="00A044CB" w:rsidRDefault="00A044CB" w:rsidP="0013752F">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In addition, Counseling and Psychological Services (CAPS) provides confidential counseling to all students and </w:t>
      </w:r>
      <w:proofErr w:type="gramStart"/>
      <w:r w:rsidRPr="00A044CB">
        <w:rPr>
          <w:rStyle w:val="Emphasis"/>
          <w:i w:val="0"/>
          <w:color w:val="444444"/>
          <w:sz w:val="22"/>
          <w:szCs w:val="22"/>
          <w:bdr w:val="none" w:sz="0" w:space="0" w:color="auto" w:frame="1"/>
          <w:shd w:val="clear" w:color="auto" w:fill="FFFFFF"/>
        </w:rPr>
        <w:t>can be reached</w:t>
      </w:r>
      <w:proofErr w:type="gramEnd"/>
      <w:r w:rsidRPr="00A044CB">
        <w:rPr>
          <w:rStyle w:val="Emphasis"/>
          <w:i w:val="0"/>
          <w:color w:val="444444"/>
          <w:sz w:val="22"/>
          <w:szCs w:val="22"/>
          <w:bdr w:val="none" w:sz="0" w:space="0" w:color="auto" w:frame="1"/>
          <w:shd w:val="clear" w:color="auto" w:fill="FFFFFF"/>
        </w:rPr>
        <w:t xml:space="preserve"> 24/7 at (310) 825-0768. </w:t>
      </w:r>
    </w:p>
    <w:p w:rsidR="00A044CB" w:rsidRDefault="00A044CB" w:rsidP="0013752F">
      <w:pPr>
        <w:autoSpaceDE w:val="0"/>
        <w:autoSpaceDN w:val="0"/>
        <w:adjustRightInd w:val="0"/>
        <w:jc w:val="both"/>
        <w:rPr>
          <w:rStyle w:val="Emphasis"/>
          <w:i w:val="0"/>
          <w:color w:val="444444"/>
          <w:sz w:val="22"/>
          <w:szCs w:val="22"/>
          <w:bdr w:val="none" w:sz="0" w:space="0" w:color="auto" w:frame="1"/>
          <w:shd w:val="clear" w:color="auto" w:fill="FFFFFF"/>
        </w:rPr>
      </w:pPr>
    </w:p>
    <w:p w:rsidR="00A044CB" w:rsidRDefault="00A044CB" w:rsidP="0013752F">
      <w:pPr>
        <w:autoSpaceDE w:val="0"/>
        <w:autoSpaceDN w:val="0"/>
        <w:adjustRightInd w:val="0"/>
        <w:jc w:val="both"/>
        <w:rPr>
          <w:rStyle w:val="Emphasis"/>
          <w:i w:val="0"/>
          <w:color w:val="444444"/>
          <w:sz w:val="22"/>
          <w:szCs w:val="22"/>
          <w:bdr w:val="none" w:sz="0" w:space="0" w:color="auto" w:frame="1"/>
          <w:shd w:val="clear" w:color="auto" w:fill="FFFFFF"/>
        </w:rPr>
      </w:pPr>
      <w:bookmarkStart w:id="0" w:name="_GoBack"/>
      <w:bookmarkEnd w:id="0"/>
      <w:r w:rsidRPr="00A044CB">
        <w:rPr>
          <w:rStyle w:val="Emphasis"/>
          <w:i w:val="0"/>
          <w:color w:val="444444"/>
          <w:sz w:val="22"/>
          <w:szCs w:val="22"/>
          <w:bdr w:val="none" w:sz="0" w:space="0" w:color="auto" w:frame="1"/>
          <w:shd w:val="clear" w:color="auto" w:fill="FFFFFF"/>
        </w:rPr>
        <w:t>You can also report sexual violence or sexual harassment directly to the University's Title IX Coordinator, 2241 Murphy Hall, </w:t>
      </w:r>
      <w:hyperlink r:id="rId13" w:history="1">
        <w:r w:rsidRPr="00A044CB">
          <w:rPr>
            <w:rStyle w:val="Hyperlink"/>
            <w:i/>
            <w:iCs/>
            <w:color w:val="74126C"/>
            <w:sz w:val="22"/>
            <w:szCs w:val="22"/>
            <w:bdr w:val="none" w:sz="0" w:space="0" w:color="auto" w:frame="1"/>
            <w:shd w:val="clear" w:color="auto" w:fill="FFFFFF"/>
          </w:rPr>
          <w:t>titleix@conet.ucla.edu</w:t>
        </w:r>
      </w:hyperlink>
      <w:r w:rsidRPr="00A044CB">
        <w:rPr>
          <w:rStyle w:val="Emphasis"/>
          <w:i w:val="0"/>
          <w:color w:val="444444"/>
          <w:sz w:val="22"/>
          <w:szCs w:val="22"/>
          <w:bdr w:val="none" w:sz="0" w:space="0" w:color="auto" w:frame="1"/>
          <w:shd w:val="clear" w:color="auto" w:fill="FFFFFF"/>
        </w:rPr>
        <w:t xml:space="preserve">, (310) 206-3417. Reports to law enforcement </w:t>
      </w:r>
      <w:proofErr w:type="gramStart"/>
      <w:r w:rsidRPr="00A044CB">
        <w:rPr>
          <w:rStyle w:val="Emphasis"/>
          <w:i w:val="0"/>
          <w:color w:val="444444"/>
          <w:sz w:val="22"/>
          <w:szCs w:val="22"/>
          <w:bdr w:val="none" w:sz="0" w:space="0" w:color="auto" w:frame="1"/>
          <w:shd w:val="clear" w:color="auto" w:fill="FFFFFF"/>
        </w:rPr>
        <w:t>can be made</w:t>
      </w:r>
      <w:proofErr w:type="gramEnd"/>
      <w:r w:rsidRPr="00A044CB">
        <w:rPr>
          <w:rStyle w:val="Emphasis"/>
          <w:i w:val="0"/>
          <w:color w:val="444444"/>
          <w:sz w:val="22"/>
          <w:szCs w:val="22"/>
          <w:bdr w:val="none" w:sz="0" w:space="0" w:color="auto" w:frame="1"/>
          <w:shd w:val="clear" w:color="auto" w:fill="FFFFFF"/>
        </w:rPr>
        <w:t xml:space="preserve"> to UCPD at (310) 825-1491.</w:t>
      </w:r>
    </w:p>
    <w:p w:rsidR="00A044CB" w:rsidRDefault="00A044CB" w:rsidP="0013752F">
      <w:pPr>
        <w:autoSpaceDE w:val="0"/>
        <w:autoSpaceDN w:val="0"/>
        <w:adjustRightInd w:val="0"/>
        <w:jc w:val="both"/>
        <w:rPr>
          <w:rStyle w:val="Emphasis"/>
          <w:i w:val="0"/>
          <w:color w:val="444444"/>
          <w:sz w:val="22"/>
          <w:szCs w:val="22"/>
          <w:bdr w:val="none" w:sz="0" w:space="0" w:color="auto" w:frame="1"/>
          <w:shd w:val="clear" w:color="auto" w:fill="FFFFFF"/>
        </w:rPr>
      </w:pPr>
    </w:p>
    <w:p w:rsidR="00A044CB" w:rsidRPr="00A044CB" w:rsidRDefault="00A044CB" w:rsidP="0013752F">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Faculty and TAs are required under the UC Policy on Sexual Violence and Sexual Harassment to inform the Title IX Coordinator should they become aware that you or any other student has experienced sexual violence or sexual harassment</w:t>
      </w:r>
      <w:r w:rsidRPr="00A044CB">
        <w:rPr>
          <w:rStyle w:val="Emphasis"/>
          <w:i w:val="0"/>
          <w:color w:val="444444"/>
          <w:sz w:val="22"/>
          <w:szCs w:val="22"/>
          <w:bdr w:val="none" w:sz="0" w:space="0" w:color="auto" w:frame="1"/>
          <w:shd w:val="clear" w:color="auto" w:fill="FFFFFF"/>
        </w:rPr>
        <w:t>.</w:t>
      </w:r>
    </w:p>
    <w:p w:rsidR="00A044CB" w:rsidRDefault="00A044CB" w:rsidP="0013752F">
      <w:pPr>
        <w:autoSpaceDE w:val="0"/>
        <w:autoSpaceDN w:val="0"/>
        <w:adjustRightInd w:val="0"/>
        <w:jc w:val="both"/>
        <w:rPr>
          <w:rStyle w:val="Emphasis"/>
          <w:rFonts w:ascii="Verdana" w:hAnsi="Verdana"/>
          <w:color w:val="444444"/>
          <w:sz w:val="22"/>
          <w:szCs w:val="22"/>
          <w:bdr w:val="none" w:sz="0" w:space="0" w:color="auto" w:frame="1"/>
          <w:shd w:val="clear" w:color="auto" w:fill="FFFFFF"/>
        </w:rPr>
      </w:pPr>
    </w:p>
    <w:p w:rsidR="00A044CB" w:rsidRPr="00A044CB" w:rsidRDefault="00A044CB" w:rsidP="0013752F">
      <w:pPr>
        <w:autoSpaceDE w:val="0"/>
        <w:autoSpaceDN w:val="0"/>
        <w:adjustRightInd w:val="0"/>
        <w:jc w:val="both"/>
        <w:rPr>
          <w:b/>
          <w:bCs/>
          <w:i/>
          <w:sz w:val="22"/>
          <w:szCs w:val="22"/>
        </w:rPr>
      </w:pPr>
    </w:p>
    <w:p w:rsidR="00F53B76" w:rsidRDefault="00F53B76" w:rsidP="0013752F">
      <w:pPr>
        <w:autoSpaceDE w:val="0"/>
        <w:autoSpaceDN w:val="0"/>
        <w:adjustRightInd w:val="0"/>
        <w:jc w:val="both"/>
        <w:rPr>
          <w:b/>
          <w:bCs/>
          <w:sz w:val="22"/>
          <w:szCs w:val="22"/>
        </w:rPr>
      </w:pPr>
      <w:r>
        <w:rPr>
          <w:b/>
          <w:bCs/>
          <w:sz w:val="22"/>
          <w:szCs w:val="22"/>
        </w:rPr>
        <w:t>ISSUES AND CONCERNS</w:t>
      </w:r>
    </w:p>
    <w:p w:rsidR="00F53B76" w:rsidRPr="00C03AC5" w:rsidRDefault="00F53B76" w:rsidP="0013752F">
      <w:pPr>
        <w:autoSpaceDE w:val="0"/>
        <w:autoSpaceDN w:val="0"/>
        <w:adjustRightInd w:val="0"/>
        <w:jc w:val="both"/>
        <w:rPr>
          <w:sz w:val="22"/>
          <w:szCs w:val="22"/>
        </w:rPr>
      </w:pPr>
      <w:r>
        <w:rPr>
          <w:sz w:val="22"/>
          <w:szCs w:val="22"/>
        </w:rPr>
        <w:t xml:space="preserve">You should </w:t>
      </w:r>
      <w:r w:rsidRPr="004969C8">
        <w:rPr>
          <w:b/>
          <w:bCs/>
          <w:i/>
          <w:iCs/>
          <w:sz w:val="22"/>
          <w:szCs w:val="22"/>
          <w:u w:val="single"/>
        </w:rPr>
        <w:t>always</w:t>
      </w:r>
      <w:r>
        <w:rPr>
          <w:sz w:val="22"/>
          <w:szCs w:val="22"/>
        </w:rPr>
        <w:t xml:space="preserve"> speak with your instructor directly with any issues or concerns about this course.   If you have an issue that you are unable to resolve with your instructor, please contact the Director of the Language Program, Dr. Juliet </w:t>
      </w:r>
      <w:proofErr w:type="spellStart"/>
      <w:r>
        <w:rPr>
          <w:sz w:val="22"/>
          <w:szCs w:val="22"/>
        </w:rPr>
        <w:t>Falce</w:t>
      </w:r>
      <w:proofErr w:type="spellEnd"/>
      <w:r>
        <w:rPr>
          <w:sz w:val="22"/>
          <w:szCs w:val="22"/>
        </w:rPr>
        <w:t xml:space="preserve">-Robinson at </w:t>
      </w:r>
      <w:hyperlink r:id="rId14" w:history="1">
        <w:r w:rsidRPr="001E5E3E">
          <w:rPr>
            <w:rStyle w:val="Hyperlink"/>
            <w:sz w:val="22"/>
            <w:szCs w:val="22"/>
          </w:rPr>
          <w:t>jfalce@humnet.ucla.edu</w:t>
        </w:r>
      </w:hyperlink>
      <w:r>
        <w:rPr>
          <w:sz w:val="22"/>
          <w:szCs w:val="22"/>
        </w:rPr>
        <w:t xml:space="preserve"> or visit Dr. </w:t>
      </w:r>
      <w:proofErr w:type="spellStart"/>
      <w:r>
        <w:rPr>
          <w:sz w:val="22"/>
          <w:szCs w:val="22"/>
        </w:rPr>
        <w:t>Falce</w:t>
      </w:r>
      <w:proofErr w:type="spellEnd"/>
      <w:r>
        <w:rPr>
          <w:sz w:val="22"/>
          <w:szCs w:val="22"/>
        </w:rPr>
        <w:t>-Robinson during</w:t>
      </w:r>
      <w:r w:rsidR="00D96D9E">
        <w:rPr>
          <w:sz w:val="22"/>
          <w:szCs w:val="22"/>
        </w:rPr>
        <w:t xml:space="preserve"> office hours in Rolfe Hall 5317</w:t>
      </w:r>
      <w:r>
        <w:rPr>
          <w:sz w:val="22"/>
          <w:szCs w:val="22"/>
        </w:rPr>
        <w:t>.</w:t>
      </w:r>
      <w:r w:rsidR="009140AF">
        <w:rPr>
          <w:sz w:val="22"/>
          <w:szCs w:val="22"/>
        </w:rPr>
        <w:t xml:space="preserve">  </w:t>
      </w:r>
    </w:p>
    <w:p w:rsidR="00F53B76" w:rsidRDefault="00F53B76" w:rsidP="0013752F">
      <w:pPr>
        <w:autoSpaceDE w:val="0"/>
        <w:autoSpaceDN w:val="0"/>
        <w:adjustRightInd w:val="0"/>
        <w:jc w:val="both"/>
        <w:rPr>
          <w:b/>
          <w:bCs/>
          <w:sz w:val="22"/>
          <w:szCs w:val="22"/>
        </w:rPr>
      </w:pPr>
    </w:p>
    <w:p w:rsidR="00F53B76" w:rsidRDefault="00F53B76" w:rsidP="0013752F">
      <w:pPr>
        <w:rPr>
          <w:b/>
          <w:bCs/>
          <w:sz w:val="22"/>
          <w:szCs w:val="22"/>
          <w:u w:val="single"/>
        </w:rPr>
      </w:pPr>
    </w:p>
    <w:p w:rsidR="00F53B76" w:rsidRDefault="00F53B76" w:rsidP="0013752F">
      <w:pPr>
        <w:rPr>
          <w:b/>
          <w:bCs/>
          <w:sz w:val="22"/>
          <w:szCs w:val="22"/>
          <w:u w:val="single"/>
        </w:rPr>
      </w:pPr>
    </w:p>
    <w:p w:rsidR="00F53B76" w:rsidRDefault="00F53B76" w:rsidP="0013752F">
      <w:pPr>
        <w:rPr>
          <w:b/>
          <w:bCs/>
          <w:sz w:val="22"/>
          <w:szCs w:val="22"/>
          <w:u w:val="single"/>
        </w:rPr>
      </w:pPr>
    </w:p>
    <w:p w:rsidR="00F53B76" w:rsidRPr="00B35370" w:rsidRDefault="00F53B76" w:rsidP="0013752F">
      <w:pPr>
        <w:rPr>
          <w:b/>
          <w:bCs/>
          <w:i/>
          <w:sz w:val="22"/>
          <w:szCs w:val="22"/>
          <w:u w:val="single"/>
        </w:rPr>
      </w:pPr>
    </w:p>
    <w:sectPr w:rsidR="00F53B76" w:rsidRPr="00B35370" w:rsidSect="001375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0A" w:rsidRDefault="00795F0A">
      <w:r>
        <w:separator/>
      </w:r>
    </w:p>
  </w:endnote>
  <w:endnote w:type="continuationSeparator" w:id="0">
    <w:p w:rsidR="00795F0A" w:rsidRDefault="0079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zSans-Book"/>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76" w:rsidRDefault="00F53B76" w:rsidP="001375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4CB">
      <w:rPr>
        <w:rStyle w:val="PageNumber"/>
        <w:noProof/>
      </w:rPr>
      <w:t>5</w:t>
    </w:r>
    <w:r>
      <w:rPr>
        <w:rStyle w:val="PageNumber"/>
      </w:rPr>
      <w:fldChar w:fldCharType="end"/>
    </w:r>
  </w:p>
  <w:p w:rsidR="00F53B76" w:rsidRDefault="00F53B76" w:rsidP="0013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0A" w:rsidRDefault="00795F0A">
      <w:r>
        <w:separator/>
      </w:r>
    </w:p>
  </w:footnote>
  <w:footnote w:type="continuationSeparator" w:id="0">
    <w:p w:rsidR="00795F0A" w:rsidRDefault="00795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56318"/>
    <w:multiLevelType w:val="hybridMultilevel"/>
    <w:tmpl w:val="A47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7A"/>
    <w:rsid w:val="00003E96"/>
    <w:rsid w:val="000324D7"/>
    <w:rsid w:val="00082F29"/>
    <w:rsid w:val="000863C2"/>
    <w:rsid w:val="000A5362"/>
    <w:rsid w:val="000F134E"/>
    <w:rsid w:val="0013752F"/>
    <w:rsid w:val="00144929"/>
    <w:rsid w:val="00155D9F"/>
    <w:rsid w:val="0017217F"/>
    <w:rsid w:val="001A3FEF"/>
    <w:rsid w:val="001B07C2"/>
    <w:rsid w:val="001C1E40"/>
    <w:rsid w:val="001E30E5"/>
    <w:rsid w:val="001E5E3E"/>
    <w:rsid w:val="00253139"/>
    <w:rsid w:val="00276C3C"/>
    <w:rsid w:val="002F2B98"/>
    <w:rsid w:val="00362FD2"/>
    <w:rsid w:val="003B05F7"/>
    <w:rsid w:val="003C2B83"/>
    <w:rsid w:val="003D7A7C"/>
    <w:rsid w:val="003F64F1"/>
    <w:rsid w:val="003F6B07"/>
    <w:rsid w:val="004107DA"/>
    <w:rsid w:val="004229FC"/>
    <w:rsid w:val="00480C60"/>
    <w:rsid w:val="004969C8"/>
    <w:rsid w:val="004A36FC"/>
    <w:rsid w:val="00512DE7"/>
    <w:rsid w:val="00531F23"/>
    <w:rsid w:val="005531B6"/>
    <w:rsid w:val="005E39FA"/>
    <w:rsid w:val="005F6488"/>
    <w:rsid w:val="00615431"/>
    <w:rsid w:val="006273C3"/>
    <w:rsid w:val="00647AC4"/>
    <w:rsid w:val="0067688D"/>
    <w:rsid w:val="0069322F"/>
    <w:rsid w:val="00694BFB"/>
    <w:rsid w:val="006C61E9"/>
    <w:rsid w:val="006E1559"/>
    <w:rsid w:val="0071352A"/>
    <w:rsid w:val="007630A5"/>
    <w:rsid w:val="00795F0A"/>
    <w:rsid w:val="007A468D"/>
    <w:rsid w:val="007F5F3C"/>
    <w:rsid w:val="00805AAF"/>
    <w:rsid w:val="00810299"/>
    <w:rsid w:val="00870CE4"/>
    <w:rsid w:val="00877A31"/>
    <w:rsid w:val="0088297A"/>
    <w:rsid w:val="008A0C58"/>
    <w:rsid w:val="008A2FBC"/>
    <w:rsid w:val="008C459C"/>
    <w:rsid w:val="008D71F6"/>
    <w:rsid w:val="009140AF"/>
    <w:rsid w:val="009155BF"/>
    <w:rsid w:val="0094205F"/>
    <w:rsid w:val="0096259E"/>
    <w:rsid w:val="00973773"/>
    <w:rsid w:val="00973EF6"/>
    <w:rsid w:val="009851B2"/>
    <w:rsid w:val="009979B4"/>
    <w:rsid w:val="009F5D08"/>
    <w:rsid w:val="009F7436"/>
    <w:rsid w:val="00A044CB"/>
    <w:rsid w:val="00AD12FC"/>
    <w:rsid w:val="00AD6228"/>
    <w:rsid w:val="00AD705D"/>
    <w:rsid w:val="00B04BC6"/>
    <w:rsid w:val="00B229F8"/>
    <w:rsid w:val="00B35370"/>
    <w:rsid w:val="00B92CBA"/>
    <w:rsid w:val="00BC2DF6"/>
    <w:rsid w:val="00BC4153"/>
    <w:rsid w:val="00C03AC5"/>
    <w:rsid w:val="00C11D07"/>
    <w:rsid w:val="00C20F13"/>
    <w:rsid w:val="00C40894"/>
    <w:rsid w:val="00C6313D"/>
    <w:rsid w:val="00C96DB0"/>
    <w:rsid w:val="00CB7398"/>
    <w:rsid w:val="00D42532"/>
    <w:rsid w:val="00D44183"/>
    <w:rsid w:val="00D60631"/>
    <w:rsid w:val="00D94263"/>
    <w:rsid w:val="00D95E57"/>
    <w:rsid w:val="00D96D9E"/>
    <w:rsid w:val="00DB3295"/>
    <w:rsid w:val="00DB6FC8"/>
    <w:rsid w:val="00E00648"/>
    <w:rsid w:val="00E35A82"/>
    <w:rsid w:val="00ED162E"/>
    <w:rsid w:val="00ED203F"/>
    <w:rsid w:val="00ED3931"/>
    <w:rsid w:val="00F15909"/>
    <w:rsid w:val="00F53B76"/>
    <w:rsid w:val="00F55227"/>
    <w:rsid w:val="00F96564"/>
    <w:rsid w:val="00FA0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59955"/>
  <w15:docId w15:val="{2FBF6A92-FBC1-4D2C-9973-20C0F7A8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2F"/>
    <w:rPr>
      <w:sz w:val="24"/>
      <w:szCs w:val="24"/>
    </w:rPr>
  </w:style>
  <w:style w:type="paragraph" w:styleId="Heading1">
    <w:name w:val="heading 1"/>
    <w:basedOn w:val="Default"/>
    <w:next w:val="Default"/>
    <w:link w:val="Heading1Char"/>
    <w:uiPriority w:val="99"/>
    <w:qFormat/>
    <w:rsid w:val="0088297A"/>
    <w:pPr>
      <w:outlineLvl w:val="0"/>
    </w:pPr>
    <w:rPr>
      <w:color w:val="auto"/>
    </w:rPr>
  </w:style>
  <w:style w:type="paragraph" w:styleId="Heading2">
    <w:name w:val="heading 2"/>
    <w:basedOn w:val="Default"/>
    <w:next w:val="Default"/>
    <w:link w:val="Heading2Char"/>
    <w:uiPriority w:val="99"/>
    <w:qFormat/>
    <w:rsid w:val="0088297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4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64F1"/>
    <w:rPr>
      <w:rFonts w:ascii="Cambria" w:hAnsi="Cambria" w:cs="Times New Roman"/>
      <w:b/>
      <w:bCs/>
      <w:i/>
      <w:iCs/>
      <w:sz w:val="28"/>
      <w:szCs w:val="28"/>
    </w:rPr>
  </w:style>
  <w:style w:type="paragraph" w:customStyle="1" w:styleId="Default">
    <w:name w:val="Default"/>
    <w:uiPriority w:val="99"/>
    <w:rsid w:val="0088297A"/>
    <w:pPr>
      <w:autoSpaceDE w:val="0"/>
      <w:autoSpaceDN w:val="0"/>
      <w:adjustRightInd w:val="0"/>
    </w:pPr>
    <w:rPr>
      <w:color w:val="000000"/>
      <w:sz w:val="24"/>
      <w:szCs w:val="24"/>
    </w:rPr>
  </w:style>
  <w:style w:type="paragraph" w:styleId="NormalWeb">
    <w:name w:val="Normal (Web)"/>
    <w:basedOn w:val="Default"/>
    <w:next w:val="Default"/>
    <w:uiPriority w:val="99"/>
    <w:rsid w:val="0088297A"/>
    <w:rPr>
      <w:color w:val="auto"/>
    </w:rPr>
  </w:style>
  <w:style w:type="paragraph" w:styleId="BodyText">
    <w:name w:val="Body Text"/>
    <w:basedOn w:val="Default"/>
    <w:next w:val="Default"/>
    <w:link w:val="BodyTextChar"/>
    <w:uiPriority w:val="99"/>
    <w:rsid w:val="0088297A"/>
    <w:rPr>
      <w:color w:val="auto"/>
    </w:rPr>
  </w:style>
  <w:style w:type="character" w:customStyle="1" w:styleId="BodyTextChar">
    <w:name w:val="Body Text Char"/>
    <w:basedOn w:val="DefaultParagraphFont"/>
    <w:link w:val="BodyText"/>
    <w:uiPriority w:val="99"/>
    <w:semiHidden/>
    <w:locked/>
    <w:rsid w:val="003F64F1"/>
    <w:rPr>
      <w:rFonts w:cs="Times New Roman"/>
      <w:sz w:val="24"/>
      <w:szCs w:val="24"/>
    </w:rPr>
  </w:style>
  <w:style w:type="paragraph" w:styleId="BodyText2">
    <w:name w:val="Body Text 2"/>
    <w:basedOn w:val="Default"/>
    <w:next w:val="Default"/>
    <w:link w:val="BodyText2Char"/>
    <w:uiPriority w:val="99"/>
    <w:rsid w:val="0088297A"/>
    <w:rPr>
      <w:color w:val="auto"/>
    </w:rPr>
  </w:style>
  <w:style w:type="character" w:customStyle="1" w:styleId="BodyText2Char">
    <w:name w:val="Body Text 2 Char"/>
    <w:basedOn w:val="DefaultParagraphFont"/>
    <w:link w:val="BodyText2"/>
    <w:uiPriority w:val="99"/>
    <w:semiHidden/>
    <w:locked/>
    <w:rsid w:val="003F64F1"/>
    <w:rPr>
      <w:rFonts w:cs="Times New Roman"/>
      <w:sz w:val="24"/>
      <w:szCs w:val="24"/>
    </w:rPr>
  </w:style>
  <w:style w:type="paragraph" w:styleId="Footer">
    <w:name w:val="footer"/>
    <w:basedOn w:val="Normal"/>
    <w:link w:val="FooterChar"/>
    <w:uiPriority w:val="99"/>
    <w:rsid w:val="00DB3295"/>
    <w:pPr>
      <w:tabs>
        <w:tab w:val="center" w:pos="4320"/>
        <w:tab w:val="right" w:pos="8640"/>
      </w:tabs>
    </w:pPr>
  </w:style>
  <w:style w:type="character" w:customStyle="1" w:styleId="FooterChar">
    <w:name w:val="Footer Char"/>
    <w:basedOn w:val="DefaultParagraphFont"/>
    <w:link w:val="Footer"/>
    <w:uiPriority w:val="99"/>
    <w:semiHidden/>
    <w:locked/>
    <w:rsid w:val="003F64F1"/>
    <w:rPr>
      <w:rFonts w:cs="Times New Roman"/>
      <w:sz w:val="24"/>
      <w:szCs w:val="24"/>
    </w:rPr>
  </w:style>
  <w:style w:type="character" w:styleId="PageNumber">
    <w:name w:val="page number"/>
    <w:basedOn w:val="DefaultParagraphFont"/>
    <w:uiPriority w:val="99"/>
    <w:rsid w:val="00DB3295"/>
    <w:rPr>
      <w:rFonts w:cs="Times New Roman"/>
    </w:rPr>
  </w:style>
  <w:style w:type="character" w:styleId="Hyperlink">
    <w:name w:val="Hyperlink"/>
    <w:basedOn w:val="DefaultParagraphFont"/>
    <w:uiPriority w:val="99"/>
    <w:rsid w:val="00DB3295"/>
    <w:rPr>
      <w:rFonts w:cs="Times New Roman"/>
      <w:color w:val="0000FF"/>
      <w:u w:val="single"/>
    </w:rPr>
  </w:style>
  <w:style w:type="paragraph" w:styleId="BalloonText">
    <w:name w:val="Balloon Text"/>
    <w:basedOn w:val="Normal"/>
    <w:link w:val="BalloonTextChar"/>
    <w:uiPriority w:val="99"/>
    <w:semiHidden/>
    <w:rsid w:val="00DB329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B3295"/>
    <w:rPr>
      <w:rFonts w:ascii="Lucida Grande" w:hAnsi="Lucida Grande" w:cs="Lucida Grande"/>
      <w:sz w:val="18"/>
      <w:szCs w:val="18"/>
    </w:rPr>
  </w:style>
  <w:style w:type="paragraph" w:customStyle="1" w:styleId="xmsonormal">
    <w:name w:val="x_msonormal"/>
    <w:basedOn w:val="Normal"/>
    <w:rsid w:val="004107DA"/>
    <w:pPr>
      <w:spacing w:before="100" w:beforeAutospacing="1" w:after="100" w:afterAutospacing="1"/>
    </w:pPr>
    <w:rPr>
      <w:lang w:bidi="bn-BD"/>
    </w:rPr>
  </w:style>
  <w:style w:type="character" w:styleId="Emphasis">
    <w:name w:val="Emphasis"/>
    <w:basedOn w:val="DefaultParagraphFont"/>
    <w:uiPriority w:val="20"/>
    <w:qFormat/>
    <w:locked/>
    <w:rsid w:val="00A04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9785">
      <w:bodyDiv w:val="1"/>
      <w:marLeft w:val="0"/>
      <w:marRight w:val="0"/>
      <w:marTop w:val="0"/>
      <w:marBottom w:val="0"/>
      <w:divBdr>
        <w:top w:val="none" w:sz="0" w:space="0" w:color="auto"/>
        <w:left w:val="none" w:sz="0" w:space="0" w:color="auto"/>
        <w:bottom w:val="none" w:sz="0" w:space="0" w:color="auto"/>
        <w:right w:val="none" w:sz="0" w:space="0" w:color="auto"/>
      </w:divBdr>
    </w:div>
    <w:div w:id="721713610">
      <w:bodyDiv w:val="1"/>
      <w:marLeft w:val="0"/>
      <w:marRight w:val="0"/>
      <w:marTop w:val="0"/>
      <w:marBottom w:val="0"/>
      <w:divBdr>
        <w:top w:val="none" w:sz="0" w:space="0" w:color="auto"/>
        <w:left w:val="none" w:sz="0" w:space="0" w:color="auto"/>
        <w:bottom w:val="none" w:sz="0" w:space="0" w:color="auto"/>
        <w:right w:val="none" w:sz="0" w:space="0" w:color="auto"/>
      </w:divBdr>
      <w:divsChild>
        <w:div w:id="27487177">
          <w:marLeft w:val="0"/>
          <w:marRight w:val="0"/>
          <w:marTop w:val="0"/>
          <w:marBottom w:val="120"/>
          <w:divBdr>
            <w:top w:val="none" w:sz="0" w:space="0" w:color="auto"/>
            <w:left w:val="none" w:sz="0" w:space="0" w:color="auto"/>
            <w:bottom w:val="none" w:sz="0" w:space="0" w:color="auto"/>
            <w:right w:val="none" w:sz="0" w:space="0" w:color="auto"/>
          </w:divBdr>
          <w:divsChild>
            <w:div w:id="1004475728">
              <w:marLeft w:val="0"/>
              <w:marRight w:val="0"/>
              <w:marTop w:val="0"/>
              <w:marBottom w:val="60"/>
              <w:divBdr>
                <w:top w:val="none" w:sz="0" w:space="0" w:color="auto"/>
                <w:left w:val="none" w:sz="0" w:space="0" w:color="auto"/>
                <w:bottom w:val="single" w:sz="6" w:space="2" w:color="EEEEEE"/>
                <w:right w:val="none" w:sz="0" w:space="0" w:color="auto"/>
              </w:divBdr>
            </w:div>
            <w:div w:id="578826126">
              <w:marLeft w:val="0"/>
              <w:marRight w:val="0"/>
              <w:marTop w:val="0"/>
              <w:marBottom w:val="0"/>
              <w:divBdr>
                <w:top w:val="none" w:sz="0" w:space="0" w:color="auto"/>
                <w:left w:val="none" w:sz="0" w:space="0" w:color="auto"/>
                <w:bottom w:val="none" w:sz="0" w:space="0" w:color="auto"/>
                <w:right w:val="none" w:sz="0" w:space="0" w:color="auto"/>
              </w:divBdr>
            </w:div>
            <w:div w:id="1963658024">
              <w:marLeft w:val="0"/>
              <w:marRight w:val="0"/>
              <w:marTop w:val="0"/>
              <w:marBottom w:val="0"/>
              <w:divBdr>
                <w:top w:val="none" w:sz="0" w:space="0" w:color="auto"/>
                <w:left w:val="none" w:sz="0" w:space="0" w:color="auto"/>
                <w:bottom w:val="none" w:sz="0" w:space="0" w:color="auto"/>
                <w:right w:val="none" w:sz="0" w:space="0" w:color="auto"/>
              </w:divBdr>
            </w:div>
            <w:div w:id="122774235">
              <w:marLeft w:val="30"/>
              <w:marRight w:val="0"/>
              <w:marTop w:val="0"/>
              <w:marBottom w:val="60"/>
              <w:divBdr>
                <w:top w:val="none" w:sz="0" w:space="0" w:color="auto"/>
                <w:left w:val="single" w:sz="12" w:space="2" w:color="DDDDDD"/>
                <w:bottom w:val="none" w:sz="0" w:space="0" w:color="auto"/>
                <w:right w:val="none" w:sz="0" w:space="0" w:color="auto"/>
              </w:divBdr>
            </w:div>
          </w:divsChild>
        </w:div>
        <w:div w:id="693187652">
          <w:marLeft w:val="0"/>
          <w:marRight w:val="0"/>
          <w:marTop w:val="0"/>
          <w:marBottom w:val="120"/>
          <w:divBdr>
            <w:top w:val="none" w:sz="0" w:space="0" w:color="auto"/>
            <w:left w:val="none" w:sz="0" w:space="0" w:color="auto"/>
            <w:bottom w:val="none" w:sz="0" w:space="0" w:color="auto"/>
            <w:right w:val="none" w:sz="0" w:space="0" w:color="auto"/>
          </w:divBdr>
          <w:divsChild>
            <w:div w:id="910693864">
              <w:marLeft w:val="0"/>
              <w:marRight w:val="0"/>
              <w:marTop w:val="0"/>
              <w:marBottom w:val="60"/>
              <w:divBdr>
                <w:top w:val="none" w:sz="0" w:space="0" w:color="auto"/>
                <w:left w:val="none" w:sz="0" w:space="0" w:color="auto"/>
                <w:bottom w:val="single" w:sz="6" w:space="2" w:color="EEEEEE"/>
                <w:right w:val="none" w:sz="0" w:space="0" w:color="auto"/>
              </w:divBdr>
            </w:div>
            <w:div w:id="2039700875">
              <w:marLeft w:val="0"/>
              <w:marRight w:val="0"/>
              <w:marTop w:val="0"/>
              <w:marBottom w:val="0"/>
              <w:divBdr>
                <w:top w:val="none" w:sz="0" w:space="0" w:color="auto"/>
                <w:left w:val="none" w:sz="0" w:space="0" w:color="auto"/>
                <w:bottom w:val="none" w:sz="0" w:space="0" w:color="auto"/>
                <w:right w:val="none" w:sz="0" w:space="0" w:color="auto"/>
              </w:divBdr>
            </w:div>
            <w:div w:id="1145849799">
              <w:marLeft w:val="0"/>
              <w:marRight w:val="0"/>
              <w:marTop w:val="0"/>
              <w:marBottom w:val="0"/>
              <w:divBdr>
                <w:top w:val="none" w:sz="0" w:space="0" w:color="auto"/>
                <w:left w:val="none" w:sz="0" w:space="0" w:color="auto"/>
                <w:bottom w:val="none" w:sz="0" w:space="0" w:color="auto"/>
                <w:right w:val="none" w:sz="0" w:space="0" w:color="auto"/>
              </w:divBdr>
            </w:div>
            <w:div w:id="1182628106">
              <w:marLeft w:val="30"/>
              <w:marRight w:val="0"/>
              <w:marTop w:val="0"/>
              <w:marBottom w:val="60"/>
              <w:divBdr>
                <w:top w:val="none" w:sz="0" w:space="0" w:color="auto"/>
                <w:left w:val="single" w:sz="12" w:space="2" w:color="DDDDDD"/>
                <w:bottom w:val="none" w:sz="0" w:space="0" w:color="auto"/>
                <w:right w:val="none" w:sz="0" w:space="0" w:color="auto"/>
              </w:divBdr>
            </w:div>
          </w:divsChild>
        </w:div>
      </w:divsChild>
    </w:div>
    <w:div w:id="1151941928">
      <w:bodyDiv w:val="1"/>
      <w:marLeft w:val="0"/>
      <w:marRight w:val="0"/>
      <w:marTop w:val="0"/>
      <w:marBottom w:val="0"/>
      <w:divBdr>
        <w:top w:val="none" w:sz="0" w:space="0" w:color="auto"/>
        <w:left w:val="none" w:sz="0" w:space="0" w:color="auto"/>
        <w:bottom w:val="none" w:sz="0" w:space="0" w:color="auto"/>
        <w:right w:val="none" w:sz="0" w:space="0" w:color="auto"/>
      </w:divBdr>
    </w:div>
    <w:div w:id="14427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47pearsoned.custhelp.com/" TargetMode="External"/><Relationship Id="rId13" Type="http://schemas.openxmlformats.org/officeDocument/2006/relationships/hyperlink" Target="mailto:titleix@conet.ucla.edu" TargetMode="External"/><Relationship Id="rId3" Type="http://schemas.openxmlformats.org/officeDocument/2006/relationships/settings" Target="settings.xml"/><Relationship Id="rId7" Type="http://schemas.openxmlformats.org/officeDocument/2006/relationships/hyperlink" Target="http://www.cdh.ucla.edu/labs/" TargetMode="External"/><Relationship Id="rId12" Type="http://schemas.openxmlformats.org/officeDocument/2006/relationships/hyperlink" Target="mailto:CAREadvocate@careprogram.ucl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ucl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spanishlab.com" TargetMode="External"/><Relationship Id="rId14" Type="http://schemas.openxmlformats.org/officeDocument/2006/relationships/hyperlink" Target="mailto:jfalce@hum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DEPARTMENT OF SPANISH AND PORTUGUESE</vt:lpstr>
    </vt:vector>
  </TitlesOfParts>
  <Company>UCLA</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SPANISH AND PORTUGUESE</dc:title>
  <dc:creator>Juliet Falce-Robinson</dc:creator>
  <cp:lastModifiedBy>Falce-Robinson, Juliet</cp:lastModifiedBy>
  <cp:revision>4</cp:revision>
  <cp:lastPrinted>2014-12-12T16:08:00Z</cp:lastPrinted>
  <dcterms:created xsi:type="dcterms:W3CDTF">2018-07-21T22:08:00Z</dcterms:created>
  <dcterms:modified xsi:type="dcterms:W3CDTF">2018-07-21T22:29:00Z</dcterms:modified>
</cp:coreProperties>
</file>