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76" w:rsidRPr="0088297A" w:rsidRDefault="00F53B76" w:rsidP="0013752F">
      <w:pPr>
        <w:autoSpaceDE w:val="0"/>
        <w:autoSpaceDN w:val="0"/>
        <w:adjustRightInd w:val="0"/>
        <w:rPr>
          <w:color w:val="000000"/>
          <w:sz w:val="22"/>
          <w:szCs w:val="22"/>
        </w:rPr>
      </w:pPr>
    </w:p>
    <w:p w:rsid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p>
    <w:p w:rsidR="004969C8" w:rsidRP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sz w:val="22"/>
          <w:szCs w:val="22"/>
        </w:rPr>
      </w:pPr>
      <w:r>
        <w:rPr>
          <w:b/>
          <w:sz w:val="22"/>
          <w:szCs w:val="22"/>
        </w:rPr>
        <w:t>UNIVERSITY OF CALIFORNIA, LOS ANGELES</w:t>
      </w:r>
    </w:p>
    <w:p w:rsidR="00F53B76" w:rsidRPr="0017217F" w:rsidRDefault="00F53B76" w:rsidP="0017217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sidRPr="0088297A">
        <w:rPr>
          <w:sz w:val="22"/>
          <w:szCs w:val="22"/>
        </w:rPr>
        <w:t xml:space="preserve"> </w:t>
      </w:r>
      <w:r w:rsidRPr="0088297A">
        <w:rPr>
          <w:b/>
          <w:bCs/>
          <w:color w:val="000000"/>
          <w:sz w:val="22"/>
          <w:szCs w:val="22"/>
        </w:rPr>
        <w:t xml:space="preserve">DEPARTMENT OF SPANISH AND PORTUGUESE </w:t>
      </w:r>
    </w:p>
    <w:p w:rsidR="00F53B76" w:rsidRPr="0088297A" w:rsidRDefault="005E60AB"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SPANISH 7A</w:t>
      </w:r>
      <w:r w:rsidR="00F53B76" w:rsidRPr="0088297A">
        <w:rPr>
          <w:b/>
          <w:bCs/>
          <w:color w:val="000000"/>
          <w:sz w:val="22"/>
          <w:szCs w:val="22"/>
        </w:rPr>
        <w:t xml:space="preserve"> </w:t>
      </w:r>
    </w:p>
    <w:p w:rsidR="00F53B76" w:rsidRPr="0088297A" w:rsidRDefault="00F53B76"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 xml:space="preserve">COURSE </w:t>
      </w:r>
      <w:r w:rsidRPr="0088297A">
        <w:rPr>
          <w:b/>
          <w:bCs/>
          <w:color w:val="000000"/>
          <w:sz w:val="22"/>
          <w:szCs w:val="22"/>
        </w:rPr>
        <w:t>SYLLABUS</w:t>
      </w:r>
    </w:p>
    <w:p w:rsidR="00F53B76" w:rsidRDefault="000843B3" w:rsidP="00253139">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2018-2019</w:t>
      </w:r>
    </w:p>
    <w:p w:rsidR="004969C8" w:rsidRPr="00C03AC5" w:rsidRDefault="004969C8" w:rsidP="004969C8">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rPr>
          <w:b/>
          <w:bCs/>
          <w:color w:val="000000"/>
          <w:sz w:val="22"/>
          <w:szCs w:val="22"/>
        </w:rPr>
      </w:pPr>
    </w:p>
    <w:p w:rsidR="00647AC4" w:rsidRDefault="00647AC4" w:rsidP="00647AC4">
      <w:pPr>
        <w:rPr>
          <w:rFonts w:eastAsia="PMingLiU"/>
          <w:b/>
          <w:sz w:val="22"/>
          <w:szCs w:val="22"/>
        </w:rPr>
      </w:pPr>
    </w:p>
    <w:p w:rsidR="00647AC4" w:rsidRPr="000E4D32" w:rsidRDefault="00647AC4" w:rsidP="00647AC4">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647AC4" w:rsidRDefault="00647AC4" w:rsidP="00647AC4">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647AC4" w:rsidRDefault="00647AC4" w:rsidP="00647AC4">
      <w:pPr>
        <w:autoSpaceDE w:val="0"/>
        <w:autoSpaceDN w:val="0"/>
        <w:adjustRightInd w:val="0"/>
        <w:jc w:val="both"/>
        <w:rPr>
          <w:b/>
          <w:bCs/>
          <w:color w:val="000000"/>
          <w:sz w:val="22"/>
          <w:szCs w:val="22"/>
        </w:rPr>
      </w:pPr>
      <w:r>
        <w:rPr>
          <w:rFonts w:eastAsia="PMingLiU"/>
          <w:b/>
          <w:sz w:val="22"/>
          <w:szCs w:val="22"/>
          <w:lang w:val="it-IT"/>
        </w:rPr>
        <w:t xml:space="preserve">*Note to students:  Please allow your instructor 24 hours to respond to any e-mail or voice mail.  </w:t>
      </w:r>
      <w:r w:rsidRPr="005F3778">
        <w:rPr>
          <w:rFonts w:eastAsia="PMingLiU"/>
          <w:b/>
          <w:sz w:val="22"/>
          <w:szCs w:val="22"/>
          <w:u w:val="single"/>
          <w:lang w:val="it-IT"/>
        </w:rPr>
        <w:t>The instructor reserves the right to not respond to messages during</w:t>
      </w:r>
      <w:r w:rsidR="00A93CE8" w:rsidRPr="005F3778">
        <w:rPr>
          <w:rFonts w:eastAsia="PMingLiU"/>
          <w:b/>
          <w:sz w:val="22"/>
          <w:szCs w:val="22"/>
          <w:u w:val="single"/>
          <w:lang w:val="it-IT"/>
        </w:rPr>
        <w:t xml:space="preserve"> evening hours or during</w:t>
      </w:r>
      <w:r w:rsidRPr="005F3778">
        <w:rPr>
          <w:rFonts w:eastAsia="PMingLiU"/>
          <w:b/>
          <w:sz w:val="22"/>
          <w:szCs w:val="22"/>
          <w:u w:val="single"/>
          <w:lang w:val="it-IT"/>
        </w:rPr>
        <w:t xml:space="preserve"> the weekend (Saturday and Sunday).</w:t>
      </w:r>
    </w:p>
    <w:p w:rsidR="00F53B76" w:rsidRDefault="00F53B76" w:rsidP="0013752F">
      <w:pPr>
        <w:autoSpaceDE w:val="0"/>
        <w:autoSpaceDN w:val="0"/>
        <w:adjustRightInd w:val="0"/>
        <w:rPr>
          <w:b/>
          <w:bCs/>
          <w:color w:val="000000"/>
          <w:sz w:val="22"/>
          <w:szCs w:val="22"/>
        </w:rPr>
      </w:pPr>
    </w:p>
    <w:p w:rsidR="000843B3" w:rsidRPr="00D7258D" w:rsidRDefault="000843B3" w:rsidP="000843B3">
      <w:pPr>
        <w:autoSpaceDE w:val="0"/>
        <w:autoSpaceDN w:val="0"/>
        <w:adjustRightInd w:val="0"/>
        <w:jc w:val="both"/>
        <w:rPr>
          <w:bCs/>
          <w:color w:val="000000"/>
          <w:sz w:val="22"/>
          <w:szCs w:val="22"/>
        </w:rPr>
      </w:pPr>
      <w:r>
        <w:rPr>
          <w:rFonts w:eastAsia="PMingLiU"/>
          <w:b/>
          <w:sz w:val="22"/>
          <w:szCs w:val="22"/>
          <w:lang w:val="it-IT"/>
        </w:rPr>
        <w:t xml:space="preserve">Video recording, audio recording and photographs:  </w:t>
      </w:r>
      <w:r>
        <w:rPr>
          <w:rFonts w:eastAsia="PMingLiU"/>
          <w:sz w:val="22"/>
          <w:szCs w:val="22"/>
          <w:lang w:val="it-IT"/>
        </w:rPr>
        <w:t>Please do not record any part of the class session or take photographs of the instructor, other students, the projection screen or exams. No recording or photographs are allowed in class except for those specifically indicated as an approved accommodation from the Center of Accesible Education.</w:t>
      </w:r>
    </w:p>
    <w:p w:rsidR="000843B3" w:rsidRDefault="000843B3" w:rsidP="0013752F">
      <w:pPr>
        <w:autoSpaceDE w:val="0"/>
        <w:autoSpaceDN w:val="0"/>
        <w:adjustRightInd w:val="0"/>
        <w:rPr>
          <w:b/>
          <w:bCs/>
          <w:sz w:val="22"/>
          <w:szCs w:val="22"/>
        </w:rPr>
      </w:pPr>
    </w:p>
    <w:p w:rsidR="000843B3" w:rsidRDefault="000843B3" w:rsidP="0013752F">
      <w:pPr>
        <w:autoSpaceDE w:val="0"/>
        <w:autoSpaceDN w:val="0"/>
        <w:adjustRightInd w:val="0"/>
        <w:rPr>
          <w:b/>
          <w:bCs/>
          <w:sz w:val="22"/>
          <w:szCs w:val="22"/>
        </w:rPr>
      </w:pPr>
    </w:p>
    <w:p w:rsidR="00C06310" w:rsidRDefault="00C06310" w:rsidP="0013752F">
      <w:pPr>
        <w:autoSpaceDE w:val="0"/>
        <w:autoSpaceDN w:val="0"/>
        <w:adjustRightInd w:val="0"/>
        <w:rPr>
          <w:bCs/>
          <w:sz w:val="22"/>
          <w:szCs w:val="22"/>
        </w:rPr>
      </w:pPr>
      <w:r w:rsidRPr="0029590B">
        <w:rPr>
          <w:b/>
          <w:bCs/>
          <w:sz w:val="22"/>
          <w:szCs w:val="22"/>
        </w:rPr>
        <w:t>Prerequisite</w:t>
      </w:r>
      <w:r>
        <w:rPr>
          <w:b/>
          <w:bCs/>
          <w:sz w:val="22"/>
          <w:szCs w:val="22"/>
        </w:rPr>
        <w:t>s</w:t>
      </w:r>
      <w:r w:rsidRPr="0029590B">
        <w:rPr>
          <w:b/>
          <w:bCs/>
          <w:sz w:val="22"/>
          <w:szCs w:val="22"/>
        </w:rPr>
        <w:t xml:space="preserve">:  </w:t>
      </w:r>
      <w:r w:rsidR="00523BCB">
        <w:rPr>
          <w:bCs/>
          <w:sz w:val="22"/>
          <w:szCs w:val="22"/>
        </w:rPr>
        <w:t>No prerequisite, but</w:t>
      </w:r>
      <w:r>
        <w:rPr>
          <w:bCs/>
          <w:sz w:val="22"/>
          <w:szCs w:val="22"/>
        </w:rPr>
        <w:t xml:space="preserve"> Placement Exam</w:t>
      </w:r>
      <w:r w:rsidR="00523BCB">
        <w:rPr>
          <w:bCs/>
          <w:sz w:val="22"/>
          <w:szCs w:val="22"/>
        </w:rPr>
        <w:t xml:space="preserve"> </w:t>
      </w:r>
      <w:proofErr w:type="gramStart"/>
      <w:r w:rsidR="00523BCB">
        <w:rPr>
          <w:bCs/>
          <w:sz w:val="22"/>
          <w:szCs w:val="22"/>
        </w:rPr>
        <w:t>is recommended</w:t>
      </w:r>
      <w:proofErr w:type="gramEnd"/>
      <w:r w:rsidR="00523BCB">
        <w:rPr>
          <w:bCs/>
          <w:sz w:val="22"/>
          <w:szCs w:val="22"/>
        </w:rPr>
        <w:t>.</w:t>
      </w:r>
    </w:p>
    <w:p w:rsidR="00C06310" w:rsidRDefault="00A2533A" w:rsidP="00A2533A">
      <w:pPr>
        <w:tabs>
          <w:tab w:val="left" w:pos="3045"/>
        </w:tabs>
        <w:autoSpaceDE w:val="0"/>
        <w:autoSpaceDN w:val="0"/>
        <w:adjustRightInd w:val="0"/>
        <w:rPr>
          <w:bCs/>
          <w:sz w:val="22"/>
          <w:szCs w:val="22"/>
        </w:rPr>
      </w:pPr>
      <w:r>
        <w:rPr>
          <w:bCs/>
          <w:sz w:val="22"/>
          <w:szCs w:val="22"/>
        </w:rPr>
        <w:tab/>
      </w:r>
    </w:p>
    <w:p w:rsidR="00F53B76" w:rsidRPr="0088297A" w:rsidRDefault="00F53B76" w:rsidP="0013752F">
      <w:pPr>
        <w:autoSpaceDE w:val="0"/>
        <w:autoSpaceDN w:val="0"/>
        <w:adjustRightInd w:val="0"/>
        <w:rPr>
          <w:color w:val="000000"/>
          <w:sz w:val="22"/>
          <w:szCs w:val="22"/>
        </w:rPr>
      </w:pPr>
      <w:r w:rsidRPr="0088297A">
        <w:rPr>
          <w:b/>
          <w:bCs/>
          <w:color w:val="000000"/>
          <w:sz w:val="22"/>
          <w:szCs w:val="22"/>
        </w:rPr>
        <w:t xml:space="preserve">COURSE DESCRIPTION </w:t>
      </w:r>
    </w:p>
    <w:p w:rsidR="005E60AB" w:rsidRPr="005E60AB" w:rsidRDefault="005E60AB" w:rsidP="005E60AB">
      <w:pPr>
        <w:jc w:val="both"/>
        <w:rPr>
          <w:rFonts w:eastAsia="PMingLiU"/>
          <w:bCs/>
          <w:sz w:val="22"/>
          <w:szCs w:val="22"/>
        </w:rPr>
      </w:pPr>
      <w:r>
        <w:rPr>
          <w:rFonts w:eastAsia="PMingLiU"/>
          <w:bCs/>
          <w:sz w:val="22"/>
          <w:szCs w:val="22"/>
        </w:rPr>
        <w:t>This is an introductory</w:t>
      </w:r>
      <w:r w:rsidRPr="005E60AB">
        <w:rPr>
          <w:rFonts w:eastAsia="PMingLiU"/>
          <w:bCs/>
          <w:sz w:val="22"/>
          <w:szCs w:val="22"/>
        </w:rPr>
        <w:t xml:space="preserve"> course specifically designed for heritage speakers of Spanish (those who grew up in an environment in which Spanish was spoken) to offer you the opportunity to further develop your communicative abilities, both verbal and written and well as to increase your knowledge of grammatical structures and achieve communicative competence. There is a specific focus on the language needs specific to the heritage speaker.</w:t>
      </w:r>
    </w:p>
    <w:p w:rsidR="005E60AB" w:rsidRDefault="005E60AB" w:rsidP="0013752F">
      <w:pPr>
        <w:autoSpaceDE w:val="0"/>
        <w:autoSpaceDN w:val="0"/>
        <w:adjustRightInd w:val="0"/>
        <w:jc w:val="both"/>
        <w:rPr>
          <w:b/>
          <w:bCs/>
          <w:color w:val="000000"/>
          <w:sz w:val="22"/>
          <w:szCs w:val="22"/>
        </w:rPr>
      </w:pPr>
    </w:p>
    <w:p w:rsidR="00D94263" w:rsidRDefault="005E60AB" w:rsidP="0013752F">
      <w:pPr>
        <w:autoSpaceDE w:val="0"/>
        <w:autoSpaceDN w:val="0"/>
        <w:adjustRightInd w:val="0"/>
        <w:jc w:val="both"/>
        <w:rPr>
          <w:bCs/>
          <w:color w:val="000000"/>
          <w:sz w:val="22"/>
          <w:szCs w:val="22"/>
        </w:rPr>
      </w:pPr>
      <w:r>
        <w:rPr>
          <w:bCs/>
          <w:color w:val="000000"/>
          <w:sz w:val="22"/>
          <w:szCs w:val="22"/>
        </w:rPr>
        <w:t xml:space="preserve">Spanish 7A is </w:t>
      </w:r>
      <w:r w:rsidR="00D94263">
        <w:rPr>
          <w:bCs/>
          <w:color w:val="000000"/>
          <w:sz w:val="22"/>
          <w:szCs w:val="22"/>
        </w:rPr>
        <w:t xml:space="preserve">delivered in a </w:t>
      </w:r>
      <w:r w:rsidR="00D94263" w:rsidRPr="00D44183">
        <w:rPr>
          <w:bCs/>
          <w:color w:val="000000"/>
          <w:sz w:val="22"/>
          <w:szCs w:val="22"/>
          <w:u w:val="single"/>
        </w:rPr>
        <w:t>blended format</w:t>
      </w:r>
      <w:r w:rsidR="00D94263">
        <w:rPr>
          <w:bCs/>
          <w:color w:val="000000"/>
          <w:sz w:val="22"/>
          <w:szCs w:val="22"/>
        </w:rPr>
        <w:t xml:space="preserve">.  You are required to attend face-to-face class meetings </w:t>
      </w:r>
      <w:r w:rsidR="00D94263">
        <w:rPr>
          <w:b/>
          <w:bCs/>
          <w:color w:val="000000"/>
          <w:sz w:val="22"/>
          <w:szCs w:val="22"/>
        </w:rPr>
        <w:t xml:space="preserve">three (3) hours </w:t>
      </w:r>
      <w:r w:rsidR="00D94263">
        <w:rPr>
          <w:bCs/>
          <w:color w:val="000000"/>
          <w:sz w:val="22"/>
          <w:szCs w:val="22"/>
        </w:rPr>
        <w:t xml:space="preserve">per week.  An additional </w:t>
      </w:r>
      <w:r w:rsidR="00D94263">
        <w:rPr>
          <w:b/>
          <w:bCs/>
          <w:color w:val="000000"/>
          <w:sz w:val="22"/>
          <w:szCs w:val="22"/>
        </w:rPr>
        <w:t xml:space="preserve">two (2) hours </w:t>
      </w:r>
      <w:r w:rsidR="00D94263">
        <w:rPr>
          <w:bCs/>
          <w:color w:val="000000"/>
          <w:sz w:val="22"/>
          <w:szCs w:val="22"/>
        </w:rPr>
        <w:t>per week of work will be assigned,</w:t>
      </w:r>
      <w:r w:rsidR="00476BC7">
        <w:rPr>
          <w:bCs/>
          <w:color w:val="000000"/>
          <w:sz w:val="22"/>
          <w:szCs w:val="22"/>
        </w:rPr>
        <w:t xml:space="preserve"> on-line, through </w:t>
      </w:r>
      <w:proofErr w:type="spellStart"/>
      <w:r w:rsidR="00476BC7">
        <w:rPr>
          <w:bCs/>
          <w:color w:val="000000"/>
          <w:sz w:val="22"/>
          <w:szCs w:val="22"/>
        </w:rPr>
        <w:t>eSAM</w:t>
      </w:r>
      <w:proofErr w:type="spellEnd"/>
      <w:r w:rsidR="00476BC7">
        <w:rPr>
          <w:bCs/>
          <w:color w:val="000000"/>
          <w:sz w:val="22"/>
          <w:szCs w:val="22"/>
        </w:rPr>
        <w:t xml:space="preserve"> (</w:t>
      </w:r>
      <w:proofErr w:type="spellStart"/>
      <w:r w:rsidR="00476BC7">
        <w:rPr>
          <w:bCs/>
          <w:color w:val="000000"/>
          <w:sz w:val="22"/>
          <w:szCs w:val="22"/>
        </w:rPr>
        <w:t>Quia</w:t>
      </w:r>
      <w:proofErr w:type="spellEnd"/>
      <w:r w:rsidR="00476BC7">
        <w:rPr>
          <w:bCs/>
          <w:color w:val="000000"/>
          <w:sz w:val="22"/>
          <w:szCs w:val="22"/>
        </w:rPr>
        <w:t>).</w:t>
      </w:r>
    </w:p>
    <w:p w:rsidR="00D94263" w:rsidRDefault="00D94263" w:rsidP="0013752F">
      <w:pPr>
        <w:autoSpaceDE w:val="0"/>
        <w:autoSpaceDN w:val="0"/>
        <w:adjustRightInd w:val="0"/>
        <w:jc w:val="both"/>
        <w:rPr>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The on-line portion of the course is required and you must have access to a computer and the Internet in order to complete the on-line portion.  There are several computer labs on campus that have the required hardware and software to complete all of the on-line work.</w:t>
      </w:r>
    </w:p>
    <w:p w:rsidR="00D94263" w:rsidRDefault="00D94263" w:rsidP="0013752F">
      <w:pPr>
        <w:autoSpaceDE w:val="0"/>
        <w:autoSpaceDN w:val="0"/>
        <w:adjustRightInd w:val="0"/>
        <w:jc w:val="both"/>
        <w:rPr>
          <w:bCs/>
          <w:color w:val="000000"/>
          <w:sz w:val="22"/>
          <w:szCs w:val="22"/>
        </w:rPr>
      </w:pPr>
    </w:p>
    <w:p w:rsidR="00D94263" w:rsidRPr="00D94263" w:rsidRDefault="00D94263" w:rsidP="0013752F">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7" w:history="1">
        <w:r w:rsidR="008A0C58" w:rsidRPr="000C7E9C">
          <w:rPr>
            <w:rStyle w:val="Hyperlink"/>
            <w:bCs/>
            <w:sz w:val="22"/>
            <w:szCs w:val="22"/>
          </w:rPr>
          <w:t>http://www.cdh.ucla.edu/labs/</w:t>
        </w:r>
      </w:hyperlink>
      <w:r w:rsidR="008A0C58">
        <w:rPr>
          <w:bCs/>
          <w:color w:val="000000"/>
          <w:sz w:val="22"/>
          <w:szCs w:val="22"/>
        </w:rPr>
        <w:t xml:space="preserve"> </w:t>
      </w:r>
    </w:p>
    <w:p w:rsidR="00F53B76" w:rsidRPr="0088297A" w:rsidRDefault="00F53B76" w:rsidP="0013752F">
      <w:pPr>
        <w:autoSpaceDE w:val="0"/>
        <w:autoSpaceDN w:val="0"/>
        <w:adjustRightInd w:val="0"/>
        <w:rPr>
          <w:b/>
          <w:bCs/>
          <w:color w:val="000000"/>
          <w:sz w:val="22"/>
          <w:szCs w:val="22"/>
        </w:rPr>
      </w:pPr>
    </w:p>
    <w:p w:rsidR="009851B2" w:rsidRDefault="00D44183" w:rsidP="0013752F">
      <w:pPr>
        <w:autoSpaceDE w:val="0"/>
        <w:autoSpaceDN w:val="0"/>
        <w:adjustRightInd w:val="0"/>
        <w:rPr>
          <w:b/>
          <w:bCs/>
          <w:color w:val="000000"/>
          <w:sz w:val="22"/>
          <w:szCs w:val="22"/>
        </w:rPr>
      </w:pPr>
      <w:r>
        <w:rPr>
          <w:b/>
          <w:bCs/>
          <w:color w:val="000000"/>
          <w:sz w:val="22"/>
          <w:szCs w:val="22"/>
        </w:rPr>
        <w:t xml:space="preserve">*Please note:  </w:t>
      </w:r>
    </w:p>
    <w:p w:rsidR="00F53B76" w:rsidRDefault="00D44183" w:rsidP="009851B2">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w:t>
      </w:r>
      <w:r w:rsidR="00476BC7">
        <w:rPr>
          <w:bCs/>
          <w:color w:val="000000"/>
          <w:sz w:val="22"/>
          <w:szCs w:val="22"/>
        </w:rPr>
        <w:t xml:space="preserve">or the </w:t>
      </w:r>
      <w:proofErr w:type="spellStart"/>
      <w:r w:rsidR="00476BC7">
        <w:rPr>
          <w:bCs/>
          <w:color w:val="000000"/>
          <w:sz w:val="22"/>
          <w:szCs w:val="22"/>
        </w:rPr>
        <w:t>eSAM</w:t>
      </w:r>
      <w:proofErr w:type="spellEnd"/>
      <w:r w:rsidR="00476BC7">
        <w:rPr>
          <w:bCs/>
          <w:color w:val="000000"/>
          <w:sz w:val="22"/>
          <w:szCs w:val="22"/>
        </w:rPr>
        <w:t xml:space="preserve"> (</w:t>
      </w:r>
      <w:proofErr w:type="spellStart"/>
      <w:r w:rsidR="00476BC7">
        <w:rPr>
          <w:bCs/>
          <w:color w:val="000000"/>
          <w:sz w:val="22"/>
          <w:szCs w:val="22"/>
        </w:rPr>
        <w:t>Quia</w:t>
      </w:r>
      <w:proofErr w:type="spellEnd"/>
      <w:r w:rsidR="00476BC7">
        <w:rPr>
          <w:bCs/>
          <w:color w:val="000000"/>
          <w:sz w:val="22"/>
          <w:szCs w:val="22"/>
        </w:rPr>
        <w:t xml:space="preserve">) </w:t>
      </w:r>
      <w:r w:rsidR="004229FC">
        <w:rPr>
          <w:bCs/>
          <w:color w:val="000000"/>
          <w:sz w:val="22"/>
          <w:szCs w:val="22"/>
        </w:rPr>
        <w:t xml:space="preserve">program </w:t>
      </w:r>
      <w:r>
        <w:rPr>
          <w:bCs/>
          <w:color w:val="000000"/>
          <w:sz w:val="22"/>
          <w:szCs w:val="22"/>
        </w:rPr>
        <w:t xml:space="preserve">will not be accepted as excuses for not completing the on-line portion of the course by the deadline.  </w:t>
      </w:r>
    </w:p>
    <w:p w:rsidR="004229FC" w:rsidRPr="004229FC" w:rsidRDefault="004229FC" w:rsidP="004229FC">
      <w:pPr>
        <w:autoSpaceDE w:val="0"/>
        <w:autoSpaceDN w:val="0"/>
        <w:adjustRightInd w:val="0"/>
        <w:ind w:left="720"/>
        <w:rPr>
          <w:bCs/>
          <w:color w:val="000000"/>
          <w:sz w:val="22"/>
          <w:szCs w:val="22"/>
        </w:rPr>
      </w:pPr>
    </w:p>
    <w:p w:rsidR="005E60AB" w:rsidRDefault="005E60AB" w:rsidP="0013752F">
      <w:pPr>
        <w:autoSpaceDE w:val="0"/>
        <w:autoSpaceDN w:val="0"/>
        <w:adjustRightInd w:val="0"/>
        <w:rPr>
          <w:b/>
          <w:bCs/>
          <w:color w:val="000000"/>
          <w:sz w:val="22"/>
          <w:szCs w:val="22"/>
        </w:rPr>
      </w:pPr>
    </w:p>
    <w:p w:rsidR="00DF781F" w:rsidRDefault="00DF781F" w:rsidP="0013752F">
      <w:pPr>
        <w:autoSpaceDE w:val="0"/>
        <w:autoSpaceDN w:val="0"/>
        <w:adjustRightInd w:val="0"/>
        <w:rPr>
          <w:b/>
          <w:bCs/>
          <w:color w:val="000000"/>
          <w:sz w:val="22"/>
          <w:szCs w:val="22"/>
        </w:rPr>
      </w:pPr>
    </w:p>
    <w:p w:rsidR="00F53B76" w:rsidRPr="0088297A" w:rsidRDefault="00973773" w:rsidP="0013752F">
      <w:pPr>
        <w:autoSpaceDE w:val="0"/>
        <w:autoSpaceDN w:val="0"/>
        <w:adjustRightInd w:val="0"/>
        <w:rPr>
          <w:color w:val="000000"/>
          <w:sz w:val="22"/>
          <w:szCs w:val="22"/>
        </w:rPr>
      </w:pPr>
      <w:r>
        <w:rPr>
          <w:b/>
          <w:bCs/>
          <w:color w:val="000000"/>
          <w:sz w:val="22"/>
          <w:szCs w:val="22"/>
        </w:rPr>
        <w:lastRenderedPageBreak/>
        <w:t>R</w:t>
      </w:r>
      <w:r w:rsidR="005E60AB">
        <w:rPr>
          <w:b/>
          <w:bCs/>
          <w:color w:val="000000"/>
          <w:sz w:val="22"/>
          <w:szCs w:val="22"/>
        </w:rPr>
        <w:t>EQUIRED TEXTBOOK</w:t>
      </w:r>
    </w:p>
    <w:p w:rsidR="00F53B76" w:rsidRPr="0088297A" w:rsidRDefault="00F53B76" w:rsidP="0013752F">
      <w:pPr>
        <w:autoSpaceDE w:val="0"/>
        <w:autoSpaceDN w:val="0"/>
        <w:adjustRightInd w:val="0"/>
        <w:rPr>
          <w:color w:val="000000"/>
          <w:sz w:val="22"/>
          <w:szCs w:val="22"/>
        </w:rPr>
      </w:pPr>
    </w:p>
    <w:p w:rsidR="005E60AB" w:rsidRPr="005E60AB" w:rsidRDefault="005E60AB" w:rsidP="005E60AB">
      <w:pPr>
        <w:rPr>
          <w:rFonts w:eastAsia="PMingLiU"/>
          <w:sz w:val="22"/>
          <w:szCs w:val="22"/>
        </w:rPr>
      </w:pPr>
      <w:proofErr w:type="spellStart"/>
      <w:r w:rsidRPr="005E60AB">
        <w:rPr>
          <w:rFonts w:eastAsia="PMingLiU"/>
          <w:sz w:val="22"/>
          <w:szCs w:val="22"/>
        </w:rPr>
        <w:t>Samaniego</w:t>
      </w:r>
      <w:proofErr w:type="spellEnd"/>
      <w:r w:rsidRPr="005E60AB">
        <w:rPr>
          <w:rFonts w:eastAsia="PMingLiU"/>
          <w:sz w:val="22"/>
          <w:szCs w:val="22"/>
        </w:rPr>
        <w:t xml:space="preserve">, et al. </w:t>
      </w:r>
      <w:r w:rsidRPr="005E60AB">
        <w:rPr>
          <w:rFonts w:eastAsia="PMingLiU"/>
          <w:i/>
          <w:sz w:val="22"/>
          <w:szCs w:val="22"/>
        </w:rPr>
        <w:t xml:space="preserve">El </w:t>
      </w:r>
      <w:proofErr w:type="spellStart"/>
      <w:r w:rsidRPr="005E60AB">
        <w:rPr>
          <w:rFonts w:eastAsia="PMingLiU"/>
          <w:i/>
          <w:sz w:val="22"/>
          <w:szCs w:val="22"/>
        </w:rPr>
        <w:t>mundo</w:t>
      </w:r>
      <w:proofErr w:type="spellEnd"/>
      <w:r w:rsidRPr="005E60AB">
        <w:rPr>
          <w:rFonts w:eastAsia="PMingLiU"/>
          <w:i/>
          <w:sz w:val="22"/>
          <w:szCs w:val="22"/>
        </w:rPr>
        <w:t xml:space="preserve"> </w:t>
      </w:r>
      <w:proofErr w:type="spellStart"/>
      <w:proofErr w:type="gramStart"/>
      <w:r w:rsidRPr="005E60AB">
        <w:rPr>
          <w:rFonts w:eastAsia="PMingLiU"/>
          <w:i/>
          <w:sz w:val="22"/>
          <w:szCs w:val="22"/>
        </w:rPr>
        <w:t>hispano</w:t>
      </w:r>
      <w:proofErr w:type="spellEnd"/>
      <w:proofErr w:type="gramEnd"/>
      <w:r w:rsidRPr="005E60AB">
        <w:rPr>
          <w:rFonts w:eastAsia="PMingLiU"/>
          <w:i/>
          <w:sz w:val="22"/>
          <w:szCs w:val="22"/>
        </w:rPr>
        <w:t xml:space="preserve"> 21</w:t>
      </w:r>
      <w:r w:rsidRPr="005E60AB">
        <w:rPr>
          <w:rFonts w:eastAsia="PMingLiU"/>
          <w:sz w:val="22"/>
          <w:szCs w:val="22"/>
        </w:rPr>
        <w:t xml:space="preserve">, Second </w:t>
      </w:r>
      <w:r>
        <w:rPr>
          <w:rFonts w:eastAsia="PMingLiU"/>
          <w:sz w:val="22"/>
          <w:szCs w:val="22"/>
        </w:rPr>
        <w:t xml:space="preserve">Edition, </w:t>
      </w:r>
      <w:proofErr w:type="spellStart"/>
      <w:r>
        <w:rPr>
          <w:rFonts w:eastAsia="PMingLiU"/>
          <w:sz w:val="22"/>
          <w:szCs w:val="22"/>
        </w:rPr>
        <w:t>Heinle</w:t>
      </w:r>
      <w:proofErr w:type="spellEnd"/>
      <w:r>
        <w:rPr>
          <w:rFonts w:eastAsia="PMingLiU"/>
          <w:sz w:val="22"/>
          <w:szCs w:val="22"/>
        </w:rPr>
        <w:t xml:space="preserve">/Cengage Learning with </w:t>
      </w:r>
      <w:proofErr w:type="spellStart"/>
      <w:r w:rsidR="00476BC7">
        <w:rPr>
          <w:rFonts w:eastAsia="PMingLiU"/>
          <w:sz w:val="22"/>
          <w:szCs w:val="22"/>
        </w:rPr>
        <w:t>sSAM</w:t>
      </w:r>
      <w:proofErr w:type="spellEnd"/>
      <w:r w:rsidR="00476BC7">
        <w:rPr>
          <w:rFonts w:eastAsia="PMingLiU"/>
          <w:sz w:val="22"/>
          <w:szCs w:val="22"/>
        </w:rPr>
        <w:t xml:space="preserve"> (</w:t>
      </w:r>
      <w:proofErr w:type="spellStart"/>
      <w:r w:rsidR="00476BC7">
        <w:rPr>
          <w:rFonts w:eastAsia="PMingLiU"/>
          <w:sz w:val="22"/>
          <w:szCs w:val="22"/>
        </w:rPr>
        <w:t>Quia</w:t>
      </w:r>
      <w:proofErr w:type="spellEnd"/>
      <w:r w:rsidR="00476BC7">
        <w:rPr>
          <w:rFonts w:eastAsia="PMingLiU"/>
          <w:sz w:val="22"/>
          <w:szCs w:val="22"/>
        </w:rPr>
        <w:t>)</w:t>
      </w:r>
      <w:r>
        <w:rPr>
          <w:rFonts w:eastAsia="PMingLiU"/>
          <w:sz w:val="22"/>
          <w:szCs w:val="22"/>
        </w:rPr>
        <w:t>.</w:t>
      </w:r>
    </w:p>
    <w:p w:rsidR="00F53B76" w:rsidRDefault="00F53B76" w:rsidP="0013752F">
      <w:pPr>
        <w:autoSpaceDE w:val="0"/>
        <w:autoSpaceDN w:val="0"/>
        <w:adjustRightInd w:val="0"/>
        <w:spacing w:before="100" w:after="100"/>
        <w:rPr>
          <w:b/>
          <w:bCs/>
          <w:color w:val="000000"/>
          <w:sz w:val="22"/>
          <w:szCs w:val="22"/>
        </w:rPr>
      </w:pPr>
    </w:p>
    <w:p w:rsidR="00476BC7" w:rsidRPr="0088297A" w:rsidRDefault="00476BC7" w:rsidP="0013752F">
      <w:pPr>
        <w:autoSpaceDE w:val="0"/>
        <w:autoSpaceDN w:val="0"/>
        <w:adjustRightInd w:val="0"/>
        <w:spacing w:before="100" w:after="100"/>
        <w:rPr>
          <w:b/>
          <w:bCs/>
          <w:color w:val="000000"/>
          <w:sz w:val="22"/>
          <w:szCs w:val="22"/>
        </w:rPr>
      </w:pPr>
    </w:p>
    <w:p w:rsidR="00F53B76" w:rsidRPr="0088297A" w:rsidRDefault="00F53B76" w:rsidP="0013752F">
      <w:pPr>
        <w:autoSpaceDE w:val="0"/>
        <w:autoSpaceDN w:val="0"/>
        <w:adjustRightInd w:val="0"/>
        <w:spacing w:before="100" w:after="100"/>
        <w:rPr>
          <w:color w:val="000000"/>
          <w:sz w:val="22"/>
          <w:szCs w:val="22"/>
        </w:rPr>
      </w:pPr>
      <w:r w:rsidRPr="0088297A">
        <w:rPr>
          <w:b/>
          <w:bCs/>
          <w:color w:val="000000"/>
          <w:sz w:val="22"/>
          <w:szCs w:val="22"/>
        </w:rPr>
        <w:t xml:space="preserve">TEXT MATERIAL COVERED </w:t>
      </w:r>
    </w:p>
    <w:p w:rsidR="009851B2" w:rsidRDefault="00F53B76" w:rsidP="0013752F">
      <w:pPr>
        <w:autoSpaceDE w:val="0"/>
        <w:autoSpaceDN w:val="0"/>
        <w:adjustRightInd w:val="0"/>
        <w:spacing w:before="100" w:after="100"/>
        <w:rPr>
          <w:color w:val="000000"/>
          <w:sz w:val="22"/>
          <w:szCs w:val="22"/>
        </w:rPr>
      </w:pPr>
      <w:r>
        <w:rPr>
          <w:color w:val="000000"/>
          <w:sz w:val="22"/>
          <w:szCs w:val="22"/>
        </w:rPr>
        <w:t>Chapter</w:t>
      </w:r>
      <w:r w:rsidR="005E60AB">
        <w:rPr>
          <w:color w:val="000000"/>
          <w:sz w:val="22"/>
          <w:szCs w:val="22"/>
        </w:rPr>
        <w:t xml:space="preserve"> 1: Present Indicative, Adjectives and Pronouns</w:t>
      </w:r>
    </w:p>
    <w:p w:rsidR="005E60AB" w:rsidRDefault="005E60AB" w:rsidP="0013752F">
      <w:pPr>
        <w:autoSpaceDE w:val="0"/>
        <w:autoSpaceDN w:val="0"/>
        <w:adjustRightInd w:val="0"/>
        <w:spacing w:before="100" w:after="100"/>
        <w:rPr>
          <w:color w:val="000000"/>
          <w:sz w:val="22"/>
          <w:szCs w:val="22"/>
        </w:rPr>
      </w:pPr>
      <w:r>
        <w:rPr>
          <w:color w:val="000000"/>
          <w:sz w:val="22"/>
          <w:szCs w:val="22"/>
        </w:rPr>
        <w:t>Chapter 2: Present Indicative (Stem-changing, spelling changes and irregular verbs)</w:t>
      </w:r>
      <w:r w:rsidR="005F3A32">
        <w:rPr>
          <w:color w:val="000000"/>
          <w:sz w:val="22"/>
          <w:szCs w:val="22"/>
        </w:rPr>
        <w:t xml:space="preserve">, </w:t>
      </w:r>
      <w:proofErr w:type="spellStart"/>
      <w:r w:rsidR="005F3A32">
        <w:rPr>
          <w:color w:val="000000"/>
          <w:sz w:val="22"/>
          <w:szCs w:val="22"/>
        </w:rPr>
        <w:t>Ser</w:t>
      </w:r>
      <w:proofErr w:type="spellEnd"/>
      <w:r w:rsidR="005F3A32">
        <w:rPr>
          <w:color w:val="000000"/>
          <w:sz w:val="22"/>
          <w:szCs w:val="22"/>
        </w:rPr>
        <w:t>/</w:t>
      </w:r>
      <w:proofErr w:type="spellStart"/>
      <w:r w:rsidR="005F3A32">
        <w:rPr>
          <w:color w:val="000000"/>
          <w:sz w:val="22"/>
          <w:szCs w:val="22"/>
        </w:rPr>
        <w:t>Estar</w:t>
      </w:r>
      <w:proofErr w:type="spellEnd"/>
    </w:p>
    <w:p w:rsidR="005E60AB" w:rsidRPr="005F3A32" w:rsidRDefault="005E60AB" w:rsidP="0013752F">
      <w:pPr>
        <w:autoSpaceDE w:val="0"/>
        <w:autoSpaceDN w:val="0"/>
        <w:adjustRightInd w:val="0"/>
        <w:spacing w:before="100" w:after="100"/>
        <w:rPr>
          <w:color w:val="000000"/>
          <w:sz w:val="22"/>
          <w:szCs w:val="22"/>
        </w:rPr>
      </w:pPr>
      <w:r>
        <w:rPr>
          <w:color w:val="000000"/>
          <w:sz w:val="22"/>
          <w:szCs w:val="22"/>
        </w:rPr>
        <w:t>Chapter 3: Preterit</w:t>
      </w:r>
      <w:r w:rsidR="005F3A32">
        <w:rPr>
          <w:color w:val="000000"/>
          <w:sz w:val="22"/>
          <w:szCs w:val="22"/>
        </w:rPr>
        <w:t xml:space="preserve">, Direct and Indirect Objects, </w:t>
      </w:r>
      <w:proofErr w:type="spellStart"/>
      <w:r w:rsidR="005F3A32">
        <w:rPr>
          <w:i/>
          <w:color w:val="000000"/>
          <w:sz w:val="22"/>
          <w:szCs w:val="22"/>
        </w:rPr>
        <w:t>Gustar</w:t>
      </w:r>
      <w:proofErr w:type="spellEnd"/>
      <w:r w:rsidR="005F3A32">
        <w:rPr>
          <w:i/>
          <w:color w:val="000000"/>
          <w:sz w:val="22"/>
          <w:szCs w:val="22"/>
        </w:rPr>
        <w:t xml:space="preserve"> </w:t>
      </w:r>
      <w:r w:rsidR="005F3A32">
        <w:rPr>
          <w:color w:val="000000"/>
          <w:sz w:val="22"/>
          <w:szCs w:val="22"/>
        </w:rPr>
        <w:t>and similar constructions</w:t>
      </w:r>
    </w:p>
    <w:p w:rsidR="005E60AB" w:rsidRDefault="005E60AB" w:rsidP="0013752F">
      <w:pPr>
        <w:autoSpaceDE w:val="0"/>
        <w:autoSpaceDN w:val="0"/>
        <w:adjustRightInd w:val="0"/>
        <w:spacing w:before="100" w:after="100"/>
        <w:rPr>
          <w:color w:val="000000"/>
          <w:sz w:val="22"/>
          <w:szCs w:val="22"/>
        </w:rPr>
      </w:pPr>
      <w:r>
        <w:rPr>
          <w:color w:val="000000"/>
          <w:sz w:val="22"/>
          <w:szCs w:val="22"/>
        </w:rPr>
        <w:t>Chapter 4: Imperfect, Preterit and Imperfect</w:t>
      </w:r>
      <w:r w:rsidR="005F3A32">
        <w:rPr>
          <w:color w:val="000000"/>
          <w:sz w:val="22"/>
          <w:szCs w:val="22"/>
        </w:rPr>
        <w:t>, Comparisons and Superlatives</w:t>
      </w:r>
    </w:p>
    <w:p w:rsidR="004A36FC" w:rsidRDefault="004A36FC" w:rsidP="0013752F">
      <w:pPr>
        <w:autoSpaceDE w:val="0"/>
        <w:autoSpaceDN w:val="0"/>
        <w:adjustRightInd w:val="0"/>
        <w:spacing w:before="100" w:after="100"/>
        <w:rPr>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CLASS DYNAMICS </w:t>
      </w:r>
    </w:p>
    <w:p w:rsidR="003F6B07" w:rsidRDefault="003F6B07" w:rsidP="0013752F">
      <w:pPr>
        <w:autoSpaceDE w:val="0"/>
        <w:autoSpaceDN w:val="0"/>
        <w:adjustRightInd w:val="0"/>
        <w:jc w:val="both"/>
        <w:rPr>
          <w:color w:val="000000"/>
          <w:sz w:val="22"/>
          <w:szCs w:val="22"/>
        </w:rPr>
      </w:pPr>
    </w:p>
    <w:p w:rsidR="00973773" w:rsidRDefault="00F53B76" w:rsidP="0013752F">
      <w:pPr>
        <w:autoSpaceDE w:val="0"/>
        <w:autoSpaceDN w:val="0"/>
        <w:adjustRightInd w:val="0"/>
        <w:jc w:val="both"/>
        <w:rPr>
          <w:color w:val="000000"/>
          <w:sz w:val="22"/>
          <w:szCs w:val="22"/>
        </w:rPr>
      </w:pPr>
      <w:r w:rsidRPr="0088297A">
        <w:rPr>
          <w:color w:val="000000"/>
          <w:sz w:val="22"/>
          <w:szCs w:val="22"/>
        </w:rPr>
        <w:t>Class time will be dedicated to communicative activities in Spanish. You should come to class prepared to participate and to enthusiastically engage in a variety of activities in gr</w:t>
      </w:r>
      <w:r w:rsidR="009851B2">
        <w:rPr>
          <w:color w:val="000000"/>
          <w:sz w:val="22"/>
          <w:szCs w:val="22"/>
        </w:rPr>
        <w:t>oups and pairs. You will</w:t>
      </w:r>
      <w:r w:rsidRPr="0088297A">
        <w:rPr>
          <w:color w:val="000000"/>
          <w:sz w:val="22"/>
          <w:szCs w:val="22"/>
        </w:rPr>
        <w:t xml:space="preserve"> </w:t>
      </w:r>
      <w:r w:rsidR="009851B2">
        <w:rPr>
          <w:color w:val="000000"/>
          <w:sz w:val="22"/>
          <w:szCs w:val="22"/>
        </w:rPr>
        <w:t xml:space="preserve">be </w:t>
      </w:r>
      <w:r w:rsidRPr="0088297A">
        <w:rPr>
          <w:color w:val="000000"/>
          <w:sz w:val="22"/>
          <w:szCs w:val="22"/>
        </w:rPr>
        <w:t>introduce</w:t>
      </w:r>
      <w:r w:rsidR="009851B2">
        <w:rPr>
          <w:color w:val="000000"/>
          <w:sz w:val="22"/>
          <w:szCs w:val="22"/>
        </w:rPr>
        <w:t>d</w:t>
      </w:r>
      <w:r w:rsidRPr="0088297A">
        <w:rPr>
          <w:color w:val="000000"/>
          <w:sz w:val="22"/>
          <w:szCs w:val="22"/>
        </w:rPr>
        <w:t xml:space="preserve"> </w:t>
      </w:r>
      <w:r w:rsidR="009851B2">
        <w:rPr>
          <w:color w:val="000000"/>
          <w:sz w:val="22"/>
          <w:szCs w:val="22"/>
        </w:rPr>
        <w:t xml:space="preserve">to </w:t>
      </w:r>
      <w:r w:rsidRPr="0088297A">
        <w:rPr>
          <w:color w:val="000000"/>
          <w:sz w:val="22"/>
          <w:szCs w:val="22"/>
        </w:rPr>
        <w:t>new language and cultural inform</w:t>
      </w:r>
      <w:r w:rsidR="005E60AB">
        <w:rPr>
          <w:color w:val="000000"/>
          <w:sz w:val="22"/>
          <w:szCs w:val="22"/>
        </w:rPr>
        <w:t xml:space="preserve">ation through </w:t>
      </w:r>
      <w:r w:rsidR="009851B2">
        <w:rPr>
          <w:color w:val="000000"/>
          <w:sz w:val="22"/>
          <w:szCs w:val="22"/>
        </w:rPr>
        <w:t>preparation activities</w:t>
      </w:r>
      <w:r w:rsidRPr="0088297A">
        <w:rPr>
          <w:color w:val="000000"/>
          <w:sz w:val="22"/>
          <w:szCs w:val="22"/>
        </w:rPr>
        <w:t xml:space="preserve">. </w:t>
      </w:r>
      <w:r w:rsidR="009851B2">
        <w:rPr>
          <w:color w:val="000000"/>
          <w:sz w:val="22"/>
          <w:szCs w:val="22"/>
        </w:rPr>
        <w:t xml:space="preserve">In class, your instructor will provide opportunities to listen, speak, read and write in Spanish.  </w:t>
      </w:r>
    </w:p>
    <w:p w:rsidR="00973773" w:rsidRDefault="00973773"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jc w:val="both"/>
        <w:rPr>
          <w:color w:val="000000"/>
          <w:sz w:val="22"/>
          <w:szCs w:val="22"/>
        </w:rPr>
      </w:pPr>
      <w:r w:rsidRPr="0088297A">
        <w:rPr>
          <w:color w:val="000000"/>
          <w:sz w:val="22"/>
          <w:szCs w:val="22"/>
        </w:rPr>
        <w:t xml:space="preserve">It is </w:t>
      </w:r>
      <w:r w:rsidRPr="00973773">
        <w:rPr>
          <w:b/>
          <w:color w:val="000000"/>
          <w:sz w:val="22"/>
          <w:szCs w:val="22"/>
        </w:rPr>
        <w:t>your</w:t>
      </w:r>
      <w:r w:rsidR="009851B2">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sidR="005E60AB">
        <w:rPr>
          <w:color w:val="000000"/>
          <w:sz w:val="22"/>
          <w:szCs w:val="22"/>
        </w:rPr>
        <w:t>signed by your instructor</w:t>
      </w:r>
      <w:r w:rsidRPr="0088297A">
        <w:rPr>
          <w:color w:val="000000"/>
          <w:sz w:val="22"/>
          <w:szCs w:val="22"/>
        </w:rPr>
        <w:t xml:space="preserve">. If you need additional assistance with specific concepts you should see your instructor during office hours. </w:t>
      </w:r>
    </w:p>
    <w:p w:rsidR="00F53B76" w:rsidRDefault="00F53B76" w:rsidP="0013752F">
      <w:pPr>
        <w:autoSpaceDE w:val="0"/>
        <w:autoSpaceDN w:val="0"/>
        <w:adjustRightInd w:val="0"/>
        <w:outlineLvl w:val="0"/>
        <w:rPr>
          <w:b/>
          <w:bCs/>
          <w:color w:val="000000"/>
          <w:sz w:val="22"/>
          <w:szCs w:val="22"/>
        </w:rPr>
      </w:pPr>
    </w:p>
    <w:p w:rsidR="005F3A32" w:rsidRPr="0088297A" w:rsidRDefault="005F3A32" w:rsidP="005F3A32">
      <w:pPr>
        <w:autoSpaceDE w:val="0"/>
        <w:autoSpaceDN w:val="0"/>
        <w:adjustRightInd w:val="0"/>
        <w:spacing w:before="100" w:after="100"/>
        <w:rPr>
          <w:color w:val="000000"/>
          <w:sz w:val="22"/>
          <w:szCs w:val="22"/>
        </w:rPr>
      </w:pPr>
      <w:r>
        <w:rPr>
          <w:b/>
          <w:bCs/>
          <w:color w:val="000000"/>
          <w:sz w:val="22"/>
          <w:szCs w:val="22"/>
        </w:rPr>
        <w:t xml:space="preserve">*Please note:  </w:t>
      </w:r>
      <w:r>
        <w:rPr>
          <w:color w:val="000000"/>
          <w:sz w:val="22"/>
          <w:szCs w:val="22"/>
        </w:rPr>
        <w:t xml:space="preserve">Each individual instructor reserves the right to determine whether or not personal electronic devices may be used during class; this includes laptops, </w:t>
      </w:r>
      <w:proofErr w:type="spellStart"/>
      <w:r>
        <w:rPr>
          <w:color w:val="000000"/>
          <w:sz w:val="22"/>
          <w:szCs w:val="22"/>
        </w:rPr>
        <w:t>Ipads</w:t>
      </w:r>
      <w:proofErr w:type="spellEnd"/>
      <w:r>
        <w:rPr>
          <w:color w:val="000000"/>
          <w:sz w:val="22"/>
          <w:szCs w:val="22"/>
        </w:rPr>
        <w:t>, tablets, cell phones and other electronic devices.  Please check with your instructor to confirm his/her personal policy.</w:t>
      </w:r>
      <w:r w:rsidRPr="0088297A">
        <w:rPr>
          <w:color w:val="000000"/>
          <w:sz w:val="22"/>
          <w:szCs w:val="22"/>
        </w:rPr>
        <w:t xml:space="preserve"> </w:t>
      </w:r>
    </w:p>
    <w:p w:rsidR="003F6B07" w:rsidRDefault="003F6B07"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WORKLOAD </w:t>
      </w:r>
    </w:p>
    <w:p w:rsidR="003F6B07" w:rsidRDefault="003F6B07" w:rsidP="00E35A82">
      <w:pPr>
        <w:autoSpaceDE w:val="0"/>
        <w:autoSpaceDN w:val="0"/>
        <w:adjustRightInd w:val="0"/>
        <w:jc w:val="both"/>
        <w:rPr>
          <w:b/>
          <w:bCs/>
          <w:color w:val="000000"/>
          <w:sz w:val="22"/>
          <w:szCs w:val="22"/>
        </w:rPr>
      </w:pPr>
    </w:p>
    <w:p w:rsidR="00973773" w:rsidRDefault="00973773" w:rsidP="00E35A82">
      <w:pPr>
        <w:autoSpaceDE w:val="0"/>
        <w:autoSpaceDN w:val="0"/>
        <w:adjustRightInd w:val="0"/>
        <w:jc w:val="both"/>
        <w:rPr>
          <w:bCs/>
          <w:color w:val="000000"/>
          <w:sz w:val="22"/>
          <w:szCs w:val="22"/>
        </w:rPr>
      </w:pPr>
      <w:r>
        <w:rPr>
          <w:b/>
          <w:bCs/>
          <w:color w:val="000000"/>
          <w:sz w:val="22"/>
          <w:szCs w:val="22"/>
        </w:rPr>
        <w:t xml:space="preserve">Please note:  </w:t>
      </w:r>
      <w:r>
        <w:rPr>
          <w:bCs/>
          <w:color w:val="000000"/>
          <w:sz w:val="22"/>
          <w:szCs w:val="22"/>
        </w:rPr>
        <w:t>Because this is a hybrid courses, the preparation act</w:t>
      </w:r>
      <w:r w:rsidR="005E60AB">
        <w:rPr>
          <w:bCs/>
          <w:color w:val="000000"/>
          <w:sz w:val="22"/>
          <w:szCs w:val="22"/>
        </w:rPr>
        <w:t xml:space="preserve">ivities assigned in </w:t>
      </w:r>
      <w:proofErr w:type="spellStart"/>
      <w:r w:rsidR="005E60AB">
        <w:rPr>
          <w:bCs/>
          <w:color w:val="000000"/>
          <w:sz w:val="22"/>
          <w:szCs w:val="22"/>
        </w:rPr>
        <w:t>Quia</w:t>
      </w:r>
      <w:proofErr w:type="spellEnd"/>
      <w:r w:rsidR="005E60AB">
        <w:rPr>
          <w:bCs/>
          <w:color w:val="000000"/>
          <w:sz w:val="22"/>
          <w:szCs w:val="22"/>
        </w:rPr>
        <w:t xml:space="preserve"> or on CCLE</w:t>
      </w:r>
      <w:r>
        <w:rPr>
          <w:bCs/>
          <w:color w:val="000000"/>
          <w:sz w:val="22"/>
          <w:szCs w:val="22"/>
        </w:rPr>
        <w:t xml:space="preserve"> are required contact hours, which are part of the hour/unit count for the course.  Your instructor will also assign additional assignments and you are expected to study beyond the preparation assignments.</w:t>
      </w:r>
    </w:p>
    <w:p w:rsidR="00973773" w:rsidRPr="00973773" w:rsidRDefault="00973773" w:rsidP="00E35A82">
      <w:pPr>
        <w:autoSpaceDE w:val="0"/>
        <w:autoSpaceDN w:val="0"/>
        <w:adjustRightInd w:val="0"/>
        <w:jc w:val="both"/>
        <w:rPr>
          <w:bCs/>
          <w:color w:val="000000"/>
          <w:sz w:val="22"/>
          <w:szCs w:val="22"/>
        </w:rPr>
      </w:pPr>
    </w:p>
    <w:p w:rsidR="00F53B76" w:rsidRDefault="00F53B76" w:rsidP="00E35A82">
      <w:pPr>
        <w:autoSpaceDE w:val="0"/>
        <w:autoSpaceDN w:val="0"/>
        <w:adjustRightInd w:val="0"/>
        <w:jc w:val="both"/>
        <w:rPr>
          <w:color w:val="000000"/>
          <w:sz w:val="22"/>
          <w:szCs w:val="22"/>
        </w:rPr>
      </w:pPr>
      <w:r w:rsidRPr="0088297A">
        <w:rPr>
          <w:b/>
          <w:bCs/>
          <w:color w:val="000000"/>
          <w:sz w:val="22"/>
          <w:szCs w:val="22"/>
        </w:rPr>
        <w:t xml:space="preserve">Each class will require approximately two to three hours a day of careful and systematic </w:t>
      </w:r>
      <w:r w:rsidR="00973773">
        <w:rPr>
          <w:b/>
          <w:bCs/>
          <w:color w:val="000000"/>
          <w:sz w:val="22"/>
          <w:szCs w:val="22"/>
        </w:rPr>
        <w:t xml:space="preserve">preparation </w:t>
      </w:r>
      <w:r w:rsidR="00973773" w:rsidRPr="00973773">
        <w:rPr>
          <w:b/>
          <w:bCs/>
          <w:color w:val="000000"/>
          <w:sz w:val="22"/>
          <w:szCs w:val="22"/>
          <w:u w:val="single"/>
        </w:rPr>
        <w:t>and</w:t>
      </w:r>
      <w:r w:rsidR="00973773">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 xml:space="preserve">Without sufficient time and solid studying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F53B76" w:rsidRDefault="00F53B76" w:rsidP="00E35A82">
      <w:pPr>
        <w:autoSpaceDE w:val="0"/>
        <w:autoSpaceDN w:val="0"/>
        <w:adjustRightInd w:val="0"/>
        <w:jc w:val="both"/>
        <w:rPr>
          <w:color w:val="000000"/>
          <w:sz w:val="22"/>
          <w:szCs w:val="22"/>
        </w:rPr>
      </w:pPr>
    </w:p>
    <w:p w:rsidR="00E22B4D" w:rsidRDefault="00E22B4D" w:rsidP="00E22B4D">
      <w:pPr>
        <w:autoSpaceDE w:val="0"/>
        <w:autoSpaceDN w:val="0"/>
        <w:adjustRightInd w:val="0"/>
        <w:jc w:val="both"/>
        <w:rPr>
          <w:b/>
          <w:bCs/>
          <w:color w:val="000000"/>
          <w:sz w:val="22"/>
          <w:szCs w:val="22"/>
        </w:rPr>
      </w:pPr>
    </w:p>
    <w:p w:rsidR="00E22B4D" w:rsidRPr="0088297A" w:rsidRDefault="00E22B4D" w:rsidP="00E22B4D">
      <w:pPr>
        <w:autoSpaceDE w:val="0"/>
        <w:autoSpaceDN w:val="0"/>
        <w:adjustRightInd w:val="0"/>
        <w:jc w:val="both"/>
        <w:rPr>
          <w:color w:val="000000"/>
          <w:sz w:val="22"/>
          <w:szCs w:val="22"/>
        </w:rPr>
      </w:pPr>
      <w:r>
        <w:rPr>
          <w:b/>
          <w:bCs/>
          <w:color w:val="000000"/>
          <w:sz w:val="22"/>
          <w:szCs w:val="22"/>
        </w:rPr>
        <w:t>EVALUATION AND ASSESSMENTS:</w:t>
      </w:r>
    </w:p>
    <w:p w:rsidR="00E22B4D" w:rsidRDefault="00E22B4D" w:rsidP="00E22B4D">
      <w:pPr>
        <w:autoSpaceDE w:val="0"/>
        <w:autoSpaceDN w:val="0"/>
        <w:adjustRightInd w:val="0"/>
        <w:rPr>
          <w:color w:val="000000"/>
          <w:sz w:val="22"/>
          <w:szCs w:val="22"/>
        </w:rPr>
      </w:pPr>
      <w:r>
        <w:rPr>
          <w:color w:val="000000"/>
          <w:sz w:val="22"/>
          <w:szCs w:val="22"/>
        </w:rPr>
        <w:t>Preparation and Practice</w:t>
      </w:r>
      <w:r>
        <w:rPr>
          <w:color w:val="000000"/>
          <w:sz w:val="22"/>
          <w:szCs w:val="22"/>
        </w:rPr>
        <w:tab/>
      </w:r>
      <w:r w:rsidR="004C46AE">
        <w:rPr>
          <w:color w:val="000000"/>
          <w:sz w:val="22"/>
          <w:szCs w:val="22"/>
        </w:rPr>
        <w:tab/>
      </w:r>
      <w:r w:rsidR="004C46AE">
        <w:rPr>
          <w:color w:val="000000"/>
          <w:sz w:val="22"/>
          <w:szCs w:val="22"/>
        </w:rPr>
        <w:tab/>
        <w:t>10</w:t>
      </w:r>
      <w:r>
        <w:rPr>
          <w:color w:val="000000"/>
          <w:sz w:val="22"/>
          <w:szCs w:val="22"/>
        </w:rPr>
        <w:t>%</w:t>
      </w:r>
    </w:p>
    <w:p w:rsidR="00AA19B6" w:rsidRPr="0088297A" w:rsidRDefault="00AA19B6" w:rsidP="00E22B4D">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E22B4D" w:rsidRPr="0088297A" w:rsidRDefault="00E22B4D" w:rsidP="00E22B4D">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E22B4D" w:rsidRPr="0088297A" w:rsidRDefault="004C46AE" w:rsidP="00E22B4D">
      <w:pPr>
        <w:autoSpaceDE w:val="0"/>
        <w:autoSpaceDN w:val="0"/>
        <w:adjustRightInd w:val="0"/>
        <w:rPr>
          <w:color w:val="000000"/>
          <w:sz w:val="22"/>
          <w:szCs w:val="22"/>
        </w:rPr>
      </w:pPr>
      <w:r>
        <w:rPr>
          <w:color w:val="000000"/>
          <w:sz w:val="22"/>
          <w:szCs w:val="22"/>
        </w:rPr>
        <w:t>Written Exams (2)</w:t>
      </w:r>
      <w:r>
        <w:rPr>
          <w:color w:val="000000"/>
          <w:sz w:val="22"/>
          <w:szCs w:val="22"/>
        </w:rPr>
        <w:tab/>
      </w:r>
      <w:r>
        <w:rPr>
          <w:color w:val="000000"/>
          <w:sz w:val="22"/>
          <w:szCs w:val="22"/>
        </w:rPr>
        <w:tab/>
      </w:r>
      <w:r>
        <w:rPr>
          <w:color w:val="000000"/>
          <w:sz w:val="22"/>
          <w:szCs w:val="22"/>
        </w:rPr>
        <w:tab/>
        <w:t>4</w:t>
      </w:r>
      <w:r w:rsidR="00E22B4D">
        <w:rPr>
          <w:color w:val="000000"/>
          <w:sz w:val="22"/>
          <w:szCs w:val="22"/>
        </w:rPr>
        <w:t>0</w:t>
      </w:r>
      <w:r w:rsidR="00E22B4D" w:rsidRPr="0088297A">
        <w:rPr>
          <w:color w:val="000000"/>
          <w:sz w:val="22"/>
          <w:szCs w:val="22"/>
        </w:rPr>
        <w:t xml:space="preserve">% </w:t>
      </w:r>
    </w:p>
    <w:p w:rsidR="00E22B4D" w:rsidRPr="0088297A" w:rsidRDefault="004C46AE" w:rsidP="00E22B4D">
      <w:pPr>
        <w:autoSpaceDE w:val="0"/>
        <w:autoSpaceDN w:val="0"/>
        <w:adjustRightInd w:val="0"/>
        <w:rPr>
          <w:color w:val="000000"/>
          <w:sz w:val="22"/>
          <w:szCs w:val="22"/>
        </w:rPr>
      </w:pPr>
      <w:r>
        <w:rPr>
          <w:color w:val="000000"/>
          <w:sz w:val="22"/>
          <w:szCs w:val="22"/>
        </w:rPr>
        <w:t>Oral Presentation</w:t>
      </w:r>
      <w:r w:rsidR="00AA19B6">
        <w:rPr>
          <w:color w:val="000000"/>
          <w:sz w:val="22"/>
          <w:szCs w:val="22"/>
        </w:rPr>
        <w:tab/>
      </w:r>
      <w:r w:rsidR="00AA19B6">
        <w:rPr>
          <w:color w:val="000000"/>
          <w:sz w:val="22"/>
          <w:szCs w:val="22"/>
        </w:rPr>
        <w:tab/>
      </w:r>
      <w:r w:rsidR="00AA19B6">
        <w:rPr>
          <w:color w:val="000000"/>
          <w:sz w:val="22"/>
          <w:szCs w:val="22"/>
        </w:rPr>
        <w:tab/>
      </w:r>
      <w:r>
        <w:rPr>
          <w:color w:val="000000"/>
          <w:sz w:val="22"/>
          <w:szCs w:val="22"/>
        </w:rPr>
        <w:t>20</w:t>
      </w:r>
      <w:r w:rsidR="00E22B4D" w:rsidRPr="0088297A">
        <w:rPr>
          <w:color w:val="000000"/>
          <w:sz w:val="22"/>
          <w:szCs w:val="22"/>
        </w:rPr>
        <w:t xml:space="preserve">% </w:t>
      </w:r>
    </w:p>
    <w:p w:rsidR="009140AF" w:rsidRDefault="009140AF" w:rsidP="00E35A82">
      <w:pPr>
        <w:autoSpaceDE w:val="0"/>
        <w:autoSpaceDN w:val="0"/>
        <w:adjustRightInd w:val="0"/>
        <w:jc w:val="both"/>
        <w:rPr>
          <w:b/>
          <w:bCs/>
          <w:color w:val="000000"/>
          <w:sz w:val="22"/>
          <w:szCs w:val="22"/>
        </w:rPr>
      </w:pPr>
    </w:p>
    <w:p w:rsidR="00476BC7" w:rsidRDefault="00476BC7" w:rsidP="00476BC7">
      <w:pPr>
        <w:autoSpaceDE w:val="0"/>
        <w:autoSpaceDN w:val="0"/>
        <w:adjustRightInd w:val="0"/>
        <w:jc w:val="both"/>
        <w:rPr>
          <w:b/>
          <w:bCs/>
          <w:color w:val="000000"/>
          <w:sz w:val="22"/>
          <w:szCs w:val="22"/>
        </w:rPr>
      </w:pPr>
    </w:p>
    <w:p w:rsidR="00476BC7" w:rsidRDefault="00476BC7" w:rsidP="00476BC7">
      <w:pPr>
        <w:autoSpaceDE w:val="0"/>
        <w:autoSpaceDN w:val="0"/>
        <w:adjustRightInd w:val="0"/>
        <w:jc w:val="both"/>
        <w:rPr>
          <w:color w:val="000000"/>
          <w:sz w:val="22"/>
          <w:szCs w:val="22"/>
        </w:rPr>
      </w:pPr>
      <w:r>
        <w:rPr>
          <w:b/>
          <w:bCs/>
          <w:color w:val="000000"/>
          <w:sz w:val="22"/>
          <w:szCs w:val="22"/>
        </w:rPr>
        <w:t>Preparat</w:t>
      </w:r>
      <w:r w:rsidR="00A2533A">
        <w:rPr>
          <w:b/>
          <w:bCs/>
          <w:color w:val="000000"/>
          <w:sz w:val="22"/>
          <w:szCs w:val="22"/>
        </w:rPr>
        <w:t>ion and Practice</w:t>
      </w:r>
    </w:p>
    <w:p w:rsidR="00476BC7" w:rsidRDefault="00476BC7" w:rsidP="00476BC7">
      <w:pPr>
        <w:autoSpaceDE w:val="0"/>
        <w:autoSpaceDN w:val="0"/>
        <w:adjustRightInd w:val="0"/>
        <w:jc w:val="both"/>
        <w:rPr>
          <w:b/>
          <w:bCs/>
          <w:color w:val="000000"/>
          <w:sz w:val="22"/>
          <w:szCs w:val="22"/>
        </w:rPr>
      </w:pPr>
      <w:r>
        <w:rPr>
          <w:color w:val="000000"/>
          <w:sz w:val="22"/>
          <w:szCs w:val="22"/>
        </w:rPr>
        <w:lastRenderedPageBreak/>
        <w:t>You are</w:t>
      </w:r>
      <w:r w:rsidRPr="0088297A">
        <w:rPr>
          <w:color w:val="000000"/>
          <w:sz w:val="22"/>
          <w:szCs w:val="22"/>
        </w:rPr>
        <w:t xml:space="preserve"> required </w:t>
      </w:r>
      <w:r>
        <w:rPr>
          <w:color w:val="000000"/>
          <w:sz w:val="22"/>
          <w:szCs w:val="22"/>
        </w:rPr>
        <w:t xml:space="preserve">to complete all of the assigned activities in </w:t>
      </w:r>
      <w:proofErr w:type="spellStart"/>
      <w:proofErr w:type="gramStart"/>
      <w:r>
        <w:rPr>
          <w:color w:val="000000"/>
          <w:sz w:val="22"/>
          <w:szCs w:val="22"/>
        </w:rPr>
        <w:t>eSAM</w:t>
      </w:r>
      <w:proofErr w:type="spellEnd"/>
      <w:r>
        <w:rPr>
          <w:color w:val="000000"/>
          <w:sz w:val="22"/>
          <w:szCs w:val="22"/>
        </w:rPr>
        <w:t>(</w:t>
      </w:r>
      <w:proofErr w:type="spellStart"/>
      <w:proofErr w:type="gramEnd"/>
      <w:r>
        <w:rPr>
          <w:color w:val="000000"/>
          <w:sz w:val="22"/>
          <w:szCs w:val="22"/>
        </w:rPr>
        <w:t>Quia</w:t>
      </w:r>
      <w:proofErr w:type="spellEnd"/>
      <w:r>
        <w:rPr>
          <w:color w:val="000000"/>
          <w:sz w:val="22"/>
          <w:szCs w:val="22"/>
        </w:rPr>
        <w:t>) and CCLE ,</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Pr>
          <w:b/>
          <w:bCs/>
          <w:color w:val="000000"/>
          <w:sz w:val="22"/>
          <w:szCs w:val="22"/>
        </w:rPr>
        <w:t>No late practice work</w:t>
      </w:r>
      <w:r w:rsidRPr="0088297A">
        <w:rPr>
          <w:b/>
          <w:bCs/>
          <w:color w:val="000000"/>
          <w:sz w:val="22"/>
          <w:szCs w:val="22"/>
        </w:rPr>
        <w:t xml:space="preserve"> will be accepted.</w:t>
      </w:r>
    </w:p>
    <w:p w:rsidR="00476BC7" w:rsidRDefault="00476BC7" w:rsidP="00476BC7">
      <w:pPr>
        <w:autoSpaceDE w:val="0"/>
        <w:autoSpaceDN w:val="0"/>
        <w:adjustRightInd w:val="0"/>
        <w:jc w:val="both"/>
        <w:rPr>
          <w:b/>
          <w:bCs/>
          <w:color w:val="000000"/>
          <w:sz w:val="22"/>
          <w:szCs w:val="22"/>
        </w:rPr>
      </w:pPr>
    </w:p>
    <w:p w:rsidR="00AA19B6" w:rsidRPr="00870CE4" w:rsidRDefault="00AA19B6" w:rsidP="00AA19B6">
      <w:pPr>
        <w:autoSpaceDE w:val="0"/>
        <w:autoSpaceDN w:val="0"/>
        <w:adjustRightInd w:val="0"/>
        <w:rPr>
          <w:color w:val="000000"/>
          <w:sz w:val="22"/>
          <w:szCs w:val="22"/>
        </w:rPr>
      </w:pPr>
      <w:r>
        <w:rPr>
          <w:b/>
          <w:bCs/>
          <w:color w:val="000000"/>
          <w:sz w:val="22"/>
          <w:szCs w:val="22"/>
        </w:rPr>
        <w:t>In-Class Participation</w:t>
      </w:r>
    </w:p>
    <w:p w:rsidR="00AA19B6" w:rsidRPr="00BC4153" w:rsidRDefault="00AA19B6" w:rsidP="00AA19B6">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AA19B6" w:rsidRDefault="00AA19B6" w:rsidP="00AA19B6">
      <w:pPr>
        <w:autoSpaceDE w:val="0"/>
        <w:autoSpaceDN w:val="0"/>
        <w:adjustRightInd w:val="0"/>
        <w:jc w:val="both"/>
        <w:rPr>
          <w:b/>
          <w:bCs/>
          <w:color w:val="000000"/>
          <w:sz w:val="22"/>
          <w:szCs w:val="22"/>
        </w:rPr>
      </w:pPr>
    </w:p>
    <w:p w:rsidR="00476BC7" w:rsidRDefault="00AA19B6" w:rsidP="00AA19B6">
      <w:pPr>
        <w:autoSpaceDE w:val="0"/>
        <w:autoSpaceDN w:val="0"/>
        <w:adjustRightInd w:val="0"/>
        <w:jc w:val="both"/>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AA19B6" w:rsidRDefault="00AA19B6" w:rsidP="00AA19B6">
      <w:pPr>
        <w:autoSpaceDE w:val="0"/>
        <w:autoSpaceDN w:val="0"/>
        <w:adjustRightInd w:val="0"/>
        <w:jc w:val="both"/>
        <w:rPr>
          <w:b/>
          <w:bCs/>
          <w:color w:val="000000"/>
          <w:sz w:val="22"/>
          <w:szCs w:val="22"/>
        </w:rPr>
      </w:pPr>
    </w:p>
    <w:p w:rsidR="005F3778" w:rsidRDefault="005F3778" w:rsidP="005F3778">
      <w:pPr>
        <w:autoSpaceDE w:val="0"/>
        <w:autoSpaceDN w:val="0"/>
        <w:adjustRightInd w:val="0"/>
        <w:rPr>
          <w:b/>
          <w:bCs/>
          <w:color w:val="000000"/>
          <w:sz w:val="22"/>
          <w:szCs w:val="22"/>
        </w:rPr>
      </w:pPr>
      <w:r>
        <w:rPr>
          <w:b/>
          <w:bCs/>
          <w:color w:val="000000"/>
          <w:sz w:val="22"/>
          <w:szCs w:val="22"/>
        </w:rPr>
        <w:t>Exams:  Listening, Reading and Writing</w:t>
      </w:r>
    </w:p>
    <w:p w:rsidR="005F3778" w:rsidRDefault="005F3778" w:rsidP="005F3778">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proofErr w:type="spellStart"/>
      <w:r>
        <w:rPr>
          <w:bCs/>
          <w:i/>
          <w:color w:val="000000"/>
          <w:sz w:val="22"/>
          <w:szCs w:val="22"/>
        </w:rPr>
        <w:t>Respondus</w:t>
      </w:r>
      <w:proofErr w:type="spellEnd"/>
      <w:r>
        <w:rPr>
          <w:bCs/>
          <w:i/>
          <w:color w:val="000000"/>
          <w:sz w:val="22"/>
          <w:szCs w:val="22"/>
        </w:rPr>
        <w:t xml:space="preserve">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5F3778" w:rsidRDefault="005F3778" w:rsidP="005F3778">
      <w:pPr>
        <w:autoSpaceDE w:val="0"/>
        <w:autoSpaceDN w:val="0"/>
        <w:adjustRightInd w:val="0"/>
        <w:rPr>
          <w:bCs/>
          <w:color w:val="000000"/>
          <w:sz w:val="22"/>
          <w:szCs w:val="22"/>
        </w:rPr>
      </w:pPr>
    </w:p>
    <w:p w:rsidR="005F3778" w:rsidRDefault="005F3778" w:rsidP="005F3778">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5F3778" w:rsidRDefault="005F3778" w:rsidP="005F3778">
      <w:pPr>
        <w:autoSpaceDE w:val="0"/>
        <w:autoSpaceDN w:val="0"/>
        <w:adjustRightInd w:val="0"/>
        <w:rPr>
          <w:bCs/>
          <w:color w:val="000000"/>
          <w:sz w:val="22"/>
          <w:szCs w:val="22"/>
        </w:rPr>
      </w:pPr>
      <w:r>
        <w:rPr>
          <w:bCs/>
          <w:color w:val="000000"/>
          <w:sz w:val="22"/>
          <w:szCs w:val="22"/>
        </w:rPr>
        <w:t xml:space="preserve"> </w:t>
      </w:r>
    </w:p>
    <w:p w:rsidR="005F3778" w:rsidRDefault="005F3778" w:rsidP="005F3778">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5F3778" w:rsidRDefault="005F3778" w:rsidP="005F3778">
      <w:pPr>
        <w:autoSpaceDE w:val="0"/>
        <w:autoSpaceDN w:val="0"/>
        <w:adjustRightInd w:val="0"/>
        <w:rPr>
          <w:bCs/>
          <w:color w:val="000000"/>
          <w:sz w:val="22"/>
          <w:szCs w:val="22"/>
        </w:rPr>
      </w:pPr>
    </w:p>
    <w:p w:rsidR="005F3778" w:rsidRDefault="005F3778" w:rsidP="005F3778">
      <w:pPr>
        <w:autoSpaceDE w:val="0"/>
        <w:autoSpaceDN w:val="0"/>
        <w:adjustRightInd w:val="0"/>
        <w:rPr>
          <w:bCs/>
          <w:color w:val="000000"/>
          <w:sz w:val="22"/>
          <w:szCs w:val="22"/>
        </w:rPr>
      </w:pPr>
      <w:r>
        <w:rPr>
          <w:b/>
          <w:color w:val="000000"/>
          <w:sz w:val="22"/>
          <w:szCs w:val="22"/>
        </w:rPr>
        <w:t>There will be no make-up exams.*</w:t>
      </w:r>
    </w:p>
    <w:p w:rsidR="005F3778" w:rsidRDefault="005F3778" w:rsidP="005F3778">
      <w:pPr>
        <w:autoSpaceDE w:val="0"/>
        <w:autoSpaceDN w:val="0"/>
        <w:adjustRightInd w:val="0"/>
        <w:jc w:val="both"/>
        <w:rPr>
          <w:b/>
          <w:bCs/>
          <w:color w:val="000000"/>
          <w:sz w:val="22"/>
          <w:szCs w:val="22"/>
        </w:rPr>
      </w:pPr>
    </w:p>
    <w:p w:rsidR="005F3778" w:rsidRDefault="005F3778" w:rsidP="005F3778">
      <w:pPr>
        <w:autoSpaceDE w:val="0"/>
        <w:autoSpaceDN w:val="0"/>
        <w:adjustRightInd w:val="0"/>
        <w:jc w:val="both"/>
        <w:rPr>
          <w:color w:val="000000"/>
          <w:sz w:val="22"/>
          <w:szCs w:val="22"/>
        </w:rPr>
      </w:pPr>
      <w:r>
        <w:rPr>
          <w:b/>
          <w:bCs/>
          <w:color w:val="000000"/>
          <w:sz w:val="22"/>
          <w:szCs w:val="22"/>
        </w:rPr>
        <w:t>Oral Presentation</w:t>
      </w:r>
    </w:p>
    <w:p w:rsidR="005F3778" w:rsidRDefault="005F3778" w:rsidP="005F3778">
      <w:pPr>
        <w:autoSpaceDE w:val="0"/>
        <w:autoSpaceDN w:val="0"/>
        <w:adjustRightInd w:val="0"/>
        <w:jc w:val="both"/>
        <w:rPr>
          <w:color w:val="000000"/>
          <w:sz w:val="22"/>
          <w:szCs w:val="22"/>
        </w:rPr>
      </w:pPr>
      <w:r>
        <w:rPr>
          <w:color w:val="000000"/>
          <w:sz w:val="22"/>
          <w:szCs w:val="22"/>
        </w:rPr>
        <w:t xml:space="preserve">You will make one formal oral presentation at the end of the quarter.  The oral presentation will include research, interviews and working in groups.  Your instructor will provide you with specific topics and guidelines at the appropriate point during the quarter.  You must sign up in advance for an oral exam date and time and your specific topic must be approved by your instructor.  You must make your oral presentation, with your group, at the scheduled time.  </w:t>
      </w:r>
      <w:r w:rsidRPr="005F3778">
        <w:rPr>
          <w:b/>
          <w:bCs/>
          <w:color w:val="000000"/>
          <w:sz w:val="22"/>
          <w:szCs w:val="22"/>
        </w:rPr>
        <w:t>There will be no make-up presentations.</w:t>
      </w:r>
      <w:r>
        <w:rPr>
          <w:b/>
          <w:bCs/>
          <w:color w:val="000000"/>
          <w:sz w:val="22"/>
          <w:szCs w:val="22"/>
        </w:rPr>
        <w:t>*</w:t>
      </w:r>
    </w:p>
    <w:p w:rsidR="005F3778" w:rsidRDefault="005F3778" w:rsidP="005F3778">
      <w:pPr>
        <w:autoSpaceDE w:val="0"/>
        <w:autoSpaceDN w:val="0"/>
        <w:adjustRightInd w:val="0"/>
        <w:jc w:val="both"/>
        <w:rPr>
          <w:color w:val="000000"/>
          <w:sz w:val="22"/>
          <w:szCs w:val="22"/>
        </w:rPr>
      </w:pPr>
    </w:p>
    <w:p w:rsidR="005F3778" w:rsidRPr="005F3778" w:rsidRDefault="005F3778" w:rsidP="005F3778">
      <w:pPr>
        <w:autoSpaceDE w:val="0"/>
        <w:autoSpaceDN w:val="0"/>
        <w:adjustRightInd w:val="0"/>
        <w:jc w:val="both"/>
        <w:rPr>
          <w:color w:val="000000"/>
          <w:sz w:val="22"/>
          <w:szCs w:val="22"/>
        </w:rPr>
      </w:pPr>
    </w:p>
    <w:p w:rsidR="005F3778" w:rsidRDefault="005F3778" w:rsidP="005F3778">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or be in class for oral presentations on the date scheduled, you should </w:t>
      </w:r>
      <w:r>
        <w:rPr>
          <w:b/>
          <w:bCs/>
          <w:color w:val="000000"/>
          <w:sz w:val="22"/>
          <w:szCs w:val="22"/>
          <w:u w:val="single"/>
        </w:rPr>
        <w:t>not</w:t>
      </w:r>
      <w:r>
        <w:rPr>
          <w:bCs/>
          <w:color w:val="000000"/>
          <w:sz w:val="22"/>
          <w:szCs w:val="22"/>
          <w:u w:val="single"/>
        </w:rPr>
        <w:t xml:space="preserve"> take this course this quarter.</w:t>
      </w:r>
    </w:p>
    <w:p w:rsidR="005F3778" w:rsidRDefault="005F3778" w:rsidP="005F3778">
      <w:pPr>
        <w:autoSpaceDE w:val="0"/>
        <w:autoSpaceDN w:val="0"/>
        <w:adjustRightInd w:val="0"/>
        <w:jc w:val="both"/>
        <w:rPr>
          <w:bCs/>
          <w:color w:val="000000"/>
          <w:sz w:val="22"/>
          <w:szCs w:val="22"/>
        </w:rPr>
      </w:pPr>
    </w:p>
    <w:p w:rsidR="005F3778" w:rsidRDefault="005F3778" w:rsidP="005F3778">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5F3778" w:rsidRDefault="005F3778" w:rsidP="005F3778">
      <w:pPr>
        <w:autoSpaceDE w:val="0"/>
        <w:autoSpaceDN w:val="0"/>
        <w:adjustRightInd w:val="0"/>
        <w:rPr>
          <w:b/>
          <w:bCs/>
          <w:color w:val="000000"/>
          <w:sz w:val="22"/>
          <w:szCs w:val="22"/>
          <w:u w:val="single"/>
        </w:rPr>
      </w:pPr>
    </w:p>
    <w:p w:rsidR="00476BC7" w:rsidRDefault="005F3778" w:rsidP="005F3778">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476BC7">
        <w:rPr>
          <w:b/>
          <w:color w:val="000000"/>
          <w:sz w:val="22"/>
          <w:szCs w:val="22"/>
        </w:rPr>
        <w:t>Spanish 7A</w:t>
      </w:r>
      <w:r w:rsidR="00476BC7" w:rsidRPr="00E35A82">
        <w:rPr>
          <w:b/>
          <w:color w:val="000000"/>
          <w:sz w:val="22"/>
          <w:szCs w:val="22"/>
        </w:rPr>
        <w:t xml:space="preserve"> this quarter.</w:t>
      </w:r>
    </w:p>
    <w:p w:rsidR="00476BC7" w:rsidRDefault="00476BC7" w:rsidP="00E35A82">
      <w:pPr>
        <w:autoSpaceDE w:val="0"/>
        <w:autoSpaceDN w:val="0"/>
        <w:adjustRightInd w:val="0"/>
        <w:jc w:val="both"/>
        <w:rPr>
          <w:b/>
          <w:bCs/>
          <w:color w:val="000000"/>
          <w:sz w:val="22"/>
          <w:szCs w:val="22"/>
        </w:rPr>
      </w:pPr>
    </w:p>
    <w:p w:rsidR="00E22B4D" w:rsidRDefault="00E22B4D" w:rsidP="00E35A82">
      <w:pPr>
        <w:autoSpaceDE w:val="0"/>
        <w:autoSpaceDN w:val="0"/>
        <w:adjustRightInd w:val="0"/>
        <w:jc w:val="both"/>
        <w:rPr>
          <w:b/>
          <w:bCs/>
          <w:color w:val="000000"/>
          <w:sz w:val="22"/>
          <w:szCs w:val="22"/>
        </w:rPr>
      </w:pPr>
    </w:p>
    <w:p w:rsidR="00E22B4D" w:rsidRDefault="00E22B4D" w:rsidP="00E35A82">
      <w:pPr>
        <w:autoSpaceDE w:val="0"/>
        <w:autoSpaceDN w:val="0"/>
        <w:adjustRightInd w:val="0"/>
        <w:jc w:val="both"/>
        <w:rPr>
          <w:b/>
          <w:bCs/>
          <w:color w:val="000000"/>
          <w:sz w:val="22"/>
          <w:szCs w:val="22"/>
        </w:rPr>
      </w:pPr>
    </w:p>
    <w:p w:rsidR="00E22B4D" w:rsidRDefault="00E22B4D" w:rsidP="00E35A82">
      <w:pPr>
        <w:autoSpaceDE w:val="0"/>
        <w:autoSpaceDN w:val="0"/>
        <w:adjustRightInd w:val="0"/>
        <w:jc w:val="both"/>
        <w:rPr>
          <w:b/>
          <w:bCs/>
          <w:color w:val="000000"/>
          <w:sz w:val="22"/>
          <w:szCs w:val="22"/>
        </w:rPr>
      </w:pPr>
    </w:p>
    <w:p w:rsidR="00F53B76" w:rsidRPr="0088297A" w:rsidRDefault="00F53B76" w:rsidP="0013752F">
      <w:pPr>
        <w:autoSpaceDE w:val="0"/>
        <w:autoSpaceDN w:val="0"/>
        <w:adjustRightInd w:val="0"/>
        <w:rPr>
          <w:color w:val="000000"/>
          <w:sz w:val="22"/>
          <w:szCs w:val="22"/>
        </w:rPr>
      </w:pPr>
      <w:r>
        <w:rPr>
          <w:b/>
          <w:bCs/>
          <w:color w:val="000000"/>
          <w:sz w:val="22"/>
          <w:szCs w:val="22"/>
        </w:rPr>
        <w:t>C</w:t>
      </w:r>
      <w:r w:rsidRPr="0088297A">
        <w:rPr>
          <w:b/>
          <w:bCs/>
          <w:color w:val="000000"/>
          <w:sz w:val="22"/>
          <w:szCs w:val="22"/>
        </w:rPr>
        <w:t xml:space="preserve">OURSE GRADE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The final course grade will be based on a percentage system of the points accumulated during the quarter, according to the following scale: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sz w:val="22"/>
          <w:szCs w:val="22"/>
        </w:rPr>
        <w:sectPr w:rsidR="00F53B76">
          <w:footerReference w:type="default" r:id="rId8"/>
          <w:pgSz w:w="12240" w:h="15840"/>
          <w:pgMar w:top="1440" w:right="1440" w:bottom="1440" w:left="1440" w:header="720" w:footer="720" w:gutter="0"/>
          <w:cols w:space="720"/>
          <w:rtlGutter/>
          <w:docGrid w:linePitch="360"/>
        </w:sectPr>
      </w:pP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100-98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97-94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93-90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89-87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86-83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82-80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79-77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76-73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72-70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69-67 = D+ </w:t>
      </w:r>
    </w:p>
    <w:p w:rsidR="00F53B76" w:rsidRPr="0088297A" w:rsidRDefault="00F53B76" w:rsidP="0013752F">
      <w:pPr>
        <w:autoSpaceDE w:val="0"/>
        <w:autoSpaceDN w:val="0"/>
        <w:adjustRightInd w:val="0"/>
        <w:rPr>
          <w:sz w:val="22"/>
          <w:szCs w:val="22"/>
        </w:rPr>
      </w:pPr>
      <w:r w:rsidRPr="0088297A">
        <w:rPr>
          <w:sz w:val="22"/>
          <w:szCs w:val="22"/>
        </w:rPr>
        <w:t xml:space="preserve">66-63 = D </w:t>
      </w:r>
    </w:p>
    <w:p w:rsidR="00F53B76" w:rsidRPr="0088297A" w:rsidRDefault="00F53B76" w:rsidP="0013752F">
      <w:pPr>
        <w:autoSpaceDE w:val="0"/>
        <w:autoSpaceDN w:val="0"/>
        <w:adjustRightInd w:val="0"/>
        <w:rPr>
          <w:sz w:val="22"/>
          <w:szCs w:val="22"/>
        </w:rPr>
      </w:pPr>
      <w:r w:rsidRPr="0088297A">
        <w:rPr>
          <w:sz w:val="22"/>
          <w:szCs w:val="22"/>
        </w:rPr>
        <w:t xml:space="preserve">62-60 = D </w:t>
      </w:r>
    </w:p>
    <w:p w:rsidR="00F53B76" w:rsidRDefault="00F53B76" w:rsidP="0013752F">
      <w:pPr>
        <w:autoSpaceDE w:val="0"/>
        <w:autoSpaceDN w:val="0"/>
        <w:adjustRightInd w:val="0"/>
        <w:rPr>
          <w:sz w:val="22"/>
          <w:szCs w:val="22"/>
        </w:rPr>
        <w:sectPr w:rsidR="00F53B76" w:rsidSect="0013752F">
          <w:type w:val="continuous"/>
          <w:pgSz w:w="12240" w:h="15840"/>
          <w:pgMar w:top="1440" w:right="1440" w:bottom="1440" w:left="1440" w:header="720" w:footer="720" w:gutter="0"/>
          <w:cols w:num="4" w:space="720"/>
          <w:docGrid w:linePitch="360"/>
        </w:sectPr>
      </w:pPr>
      <w:r w:rsidRPr="0088297A">
        <w:rPr>
          <w:sz w:val="22"/>
          <w:szCs w:val="22"/>
        </w:rPr>
        <w:t xml:space="preserve">59-0 = F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b/>
          <w:bCs/>
          <w:sz w:val="22"/>
          <w:szCs w:val="22"/>
        </w:rPr>
      </w:pPr>
      <w:r>
        <w:rPr>
          <w:b/>
          <w:bCs/>
          <w:sz w:val="22"/>
          <w:szCs w:val="22"/>
        </w:rPr>
        <w:t xml:space="preserve">Please note below the criteria for passing the course, </w:t>
      </w:r>
      <w:r w:rsidRPr="004969C8">
        <w:rPr>
          <w:b/>
          <w:bCs/>
          <w:sz w:val="22"/>
          <w:szCs w:val="22"/>
          <w:u w:val="single"/>
        </w:rPr>
        <w:t>there will be no exceptions</w:t>
      </w:r>
      <w:r>
        <w:rPr>
          <w:b/>
          <w:bCs/>
          <w:sz w:val="22"/>
          <w:szCs w:val="22"/>
        </w:rPr>
        <w:t>.</w:t>
      </w:r>
    </w:p>
    <w:p w:rsidR="00F53B76" w:rsidRPr="00FA0405" w:rsidRDefault="00F53B76" w:rsidP="0013752F">
      <w:pPr>
        <w:autoSpaceDE w:val="0"/>
        <w:autoSpaceDN w:val="0"/>
        <w:adjustRightInd w:val="0"/>
        <w:rPr>
          <w:b/>
          <w:bCs/>
          <w:sz w:val="22"/>
          <w:szCs w:val="22"/>
        </w:rPr>
      </w:pPr>
    </w:p>
    <w:p w:rsidR="00F53B76" w:rsidRPr="0088297A" w:rsidRDefault="00F53B76" w:rsidP="0013752F">
      <w:pPr>
        <w:autoSpaceDE w:val="0"/>
        <w:autoSpaceDN w:val="0"/>
        <w:adjustRightInd w:val="0"/>
        <w:rPr>
          <w:sz w:val="22"/>
          <w:szCs w:val="22"/>
        </w:rPr>
      </w:pPr>
      <w:r w:rsidRPr="0088297A">
        <w:rPr>
          <w:sz w:val="22"/>
          <w:szCs w:val="22"/>
        </w:rPr>
        <w:t xml:space="preserve">For P/NP grading (undergraduates), </w:t>
      </w:r>
      <w:r w:rsidRPr="009F7436">
        <w:rPr>
          <w:b/>
          <w:bCs/>
          <w:sz w:val="22"/>
          <w:szCs w:val="22"/>
        </w:rPr>
        <w:t>P = C (73) or better.</w:t>
      </w:r>
      <w:r w:rsidRPr="0088297A">
        <w:rPr>
          <w:sz w:val="22"/>
          <w:szCs w:val="22"/>
        </w:rPr>
        <w:t xml:space="preserve"> </w:t>
      </w:r>
    </w:p>
    <w:p w:rsidR="00F53B76" w:rsidRPr="0088297A" w:rsidRDefault="00F53B76" w:rsidP="0013752F">
      <w:pPr>
        <w:autoSpaceDE w:val="0"/>
        <w:autoSpaceDN w:val="0"/>
        <w:adjustRightInd w:val="0"/>
        <w:rPr>
          <w:sz w:val="22"/>
          <w:szCs w:val="22"/>
        </w:rPr>
      </w:pPr>
      <w:r w:rsidRPr="0088297A">
        <w:rPr>
          <w:sz w:val="22"/>
          <w:szCs w:val="22"/>
        </w:rPr>
        <w:t xml:space="preserve">For S/U grading (graduate students), </w:t>
      </w:r>
      <w:r w:rsidRPr="009F7436">
        <w:rPr>
          <w:b/>
          <w:bCs/>
          <w:sz w:val="22"/>
          <w:szCs w:val="22"/>
        </w:rPr>
        <w:t>S = B (83) or better.</w:t>
      </w:r>
      <w:r w:rsidRPr="0088297A">
        <w:rPr>
          <w:sz w:val="22"/>
          <w:szCs w:val="22"/>
        </w:rPr>
        <w:t xml:space="preserve"> </w:t>
      </w:r>
    </w:p>
    <w:p w:rsidR="00F53B76" w:rsidRPr="0088297A" w:rsidRDefault="00F53B76" w:rsidP="0013752F">
      <w:pPr>
        <w:autoSpaceDE w:val="0"/>
        <w:autoSpaceDN w:val="0"/>
        <w:adjustRightInd w:val="0"/>
        <w:rPr>
          <w:sz w:val="22"/>
          <w:szCs w:val="22"/>
        </w:rPr>
      </w:pPr>
    </w:p>
    <w:p w:rsidR="00F53B76" w:rsidRPr="0088297A" w:rsidRDefault="00F53B76" w:rsidP="0013752F">
      <w:pPr>
        <w:autoSpaceDE w:val="0"/>
        <w:autoSpaceDN w:val="0"/>
        <w:adjustRightInd w:val="0"/>
        <w:jc w:val="both"/>
        <w:outlineLvl w:val="0"/>
        <w:rPr>
          <w:sz w:val="22"/>
          <w:szCs w:val="22"/>
        </w:rPr>
      </w:pPr>
      <w:r w:rsidRPr="0088297A">
        <w:rPr>
          <w:b/>
          <w:bCs/>
          <w:sz w:val="22"/>
          <w:szCs w:val="22"/>
        </w:rPr>
        <w:t xml:space="preserve">ACADEMIC INTEGRITY </w:t>
      </w:r>
    </w:p>
    <w:p w:rsidR="00F53B76" w:rsidRPr="0088297A" w:rsidRDefault="00F53B76" w:rsidP="0013752F">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As specified by University policy, violations or attempted violations of academic dishonesty include, but are limited to: cheating, fabrication, plagiarism, multiple submissions, or facilitating academic dishonesty (See </w:t>
      </w:r>
      <w:r w:rsidRPr="0088297A">
        <w:rPr>
          <w:i/>
          <w:iCs/>
          <w:sz w:val="22"/>
          <w:szCs w:val="22"/>
        </w:rPr>
        <w:t xml:space="preserve">University of California Policies Applying to Campus Activities, Organizations, and Students, 102.01).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F53B76" w:rsidRDefault="00F53B76" w:rsidP="0013752F">
      <w:pPr>
        <w:autoSpaceDE w:val="0"/>
        <w:autoSpaceDN w:val="0"/>
        <w:adjustRightInd w:val="0"/>
        <w:jc w:val="both"/>
        <w:rPr>
          <w:b/>
          <w:bCs/>
          <w:sz w:val="22"/>
          <w:szCs w:val="22"/>
        </w:rPr>
      </w:pPr>
    </w:p>
    <w:p w:rsidR="005F3A32" w:rsidRDefault="005F3A32"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ACCOM</w:t>
      </w:r>
      <w:r w:rsidR="009140AF">
        <w:rPr>
          <w:b/>
          <w:bCs/>
          <w:sz w:val="22"/>
          <w:szCs w:val="22"/>
        </w:rPr>
        <w:t>M</w:t>
      </w:r>
      <w:r>
        <w:rPr>
          <w:b/>
          <w:bCs/>
          <w:sz w:val="22"/>
          <w:szCs w:val="22"/>
        </w:rPr>
        <w:t>ODATIONS</w:t>
      </w:r>
    </w:p>
    <w:p w:rsidR="00260744" w:rsidRPr="00D95E57" w:rsidRDefault="00260744" w:rsidP="00260744">
      <w:pPr>
        <w:autoSpaceDE w:val="0"/>
        <w:autoSpaceDN w:val="0"/>
        <w:adjustRightInd w:val="0"/>
        <w:jc w:val="both"/>
        <w:rPr>
          <w:b/>
          <w:bCs/>
          <w:sz w:val="22"/>
          <w:szCs w:val="22"/>
        </w:rPr>
      </w:pPr>
      <w:r w:rsidRPr="00D95E57">
        <w:rPr>
          <w:b/>
          <w:bCs/>
          <w:sz w:val="22"/>
          <w:szCs w:val="22"/>
        </w:rPr>
        <w:t>Center for Accessible Education (CAE)</w:t>
      </w:r>
    </w:p>
    <w:p w:rsidR="00260744" w:rsidRPr="00D95E57" w:rsidRDefault="00260744" w:rsidP="00260744">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9" w:history="1">
        <w:r w:rsidRPr="00D95E57">
          <w:rPr>
            <w:rStyle w:val="Hyperlink"/>
            <w:sz w:val="22"/>
            <w:szCs w:val="22"/>
            <w:u w:val="none"/>
          </w:rPr>
          <w:t>www.cae.ucla.edu</w:t>
        </w:r>
      </w:hyperlink>
    </w:p>
    <w:p w:rsidR="00260744" w:rsidRPr="00D95E57" w:rsidRDefault="00260744" w:rsidP="00260744">
      <w:pPr>
        <w:autoSpaceDE w:val="0"/>
        <w:autoSpaceDN w:val="0"/>
        <w:adjustRightInd w:val="0"/>
        <w:jc w:val="both"/>
        <w:rPr>
          <w:sz w:val="22"/>
          <w:szCs w:val="22"/>
        </w:rPr>
      </w:pPr>
      <w:r w:rsidRPr="00D95E57">
        <w:rPr>
          <w:sz w:val="22"/>
          <w:szCs w:val="22"/>
        </w:rPr>
        <w:t>TDD 310-206-6083</w:t>
      </w:r>
    </w:p>
    <w:p w:rsidR="00260744" w:rsidRDefault="00260744" w:rsidP="00260744">
      <w:pPr>
        <w:autoSpaceDE w:val="0"/>
        <w:autoSpaceDN w:val="0"/>
        <w:adjustRightInd w:val="0"/>
        <w:jc w:val="both"/>
        <w:rPr>
          <w:sz w:val="22"/>
          <w:szCs w:val="22"/>
          <w:u w:val="single"/>
        </w:rPr>
      </w:pPr>
    </w:p>
    <w:p w:rsidR="00260744" w:rsidRDefault="00260744" w:rsidP="00260744">
      <w:pPr>
        <w:autoSpaceDE w:val="0"/>
        <w:autoSpaceDN w:val="0"/>
        <w:adjustRightInd w:val="0"/>
        <w:jc w:val="both"/>
        <w:rPr>
          <w:sz w:val="22"/>
          <w:szCs w:val="22"/>
          <w:u w:val="single"/>
        </w:rPr>
      </w:pPr>
    </w:p>
    <w:p w:rsidR="00260744" w:rsidRPr="00C03AC5" w:rsidRDefault="00260744" w:rsidP="00260744">
      <w:pPr>
        <w:autoSpaceDE w:val="0"/>
        <w:autoSpaceDN w:val="0"/>
        <w:adjustRightInd w:val="0"/>
        <w:jc w:val="both"/>
        <w:rPr>
          <w:sz w:val="22"/>
          <w:szCs w:val="22"/>
        </w:rPr>
      </w:pPr>
      <w:r>
        <w:rPr>
          <w:sz w:val="22"/>
          <w:szCs w:val="22"/>
        </w:rPr>
        <w:t>Please note that your instructor will not discuss or offer any accommodations that have not been documented and recommended officially by the University.</w:t>
      </w:r>
    </w:p>
    <w:p w:rsidR="00F53B76" w:rsidRDefault="00F53B76"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p>
    <w:p w:rsidR="008E2970" w:rsidRDefault="008E2970" w:rsidP="008E2970">
      <w:pPr>
        <w:autoSpaceDE w:val="0"/>
        <w:autoSpaceDN w:val="0"/>
        <w:adjustRightInd w:val="0"/>
        <w:jc w:val="both"/>
        <w:rPr>
          <w:b/>
          <w:bCs/>
          <w:sz w:val="22"/>
          <w:szCs w:val="22"/>
        </w:rPr>
      </w:pPr>
      <w:r>
        <w:rPr>
          <w:b/>
          <w:bCs/>
          <w:sz w:val="22"/>
          <w:szCs w:val="22"/>
        </w:rPr>
        <w:lastRenderedPageBreak/>
        <w:t>TITLE IX</w:t>
      </w:r>
    </w:p>
    <w:p w:rsidR="008E2970"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w:t>
      </w:r>
      <w:proofErr w:type="gramStart"/>
      <w:r w:rsidRPr="00A044CB">
        <w:rPr>
          <w:rStyle w:val="Emphasis"/>
          <w:i w:val="0"/>
          <w:color w:val="444444"/>
          <w:sz w:val="22"/>
          <w:szCs w:val="22"/>
          <w:bdr w:val="none" w:sz="0" w:space="0" w:color="auto" w:frame="1"/>
          <w:shd w:val="clear" w:color="auto" w:fill="FFFFFF"/>
        </w:rPr>
        <w:t>1st</w:t>
      </w:r>
      <w:proofErr w:type="gramEnd"/>
      <w:r w:rsidRPr="00A044CB">
        <w:rPr>
          <w:rStyle w:val="Emphasis"/>
          <w:i w:val="0"/>
          <w:color w:val="444444"/>
          <w:sz w:val="22"/>
          <w:szCs w:val="22"/>
          <w:bdr w:val="none" w:sz="0" w:space="0" w:color="auto" w:frame="1"/>
          <w:shd w:val="clear" w:color="auto" w:fill="FFFFFF"/>
        </w:rPr>
        <w:t xml:space="preserve"> Floor Wooden Center West, </w:t>
      </w:r>
      <w:hyperlink r:id="rId10" w:history="1">
        <w:r w:rsidRPr="00A044CB">
          <w:rPr>
            <w:rStyle w:val="Hyperlink"/>
            <w:i/>
            <w:iCs/>
            <w:color w:val="74126C"/>
            <w:sz w:val="22"/>
            <w:szCs w:val="22"/>
            <w:bdr w:val="none" w:sz="0" w:space="0" w:color="auto" w:frame="1"/>
            <w:shd w:val="clear" w:color="auto" w:fill="FFFFFF"/>
          </w:rPr>
          <w:t>CAREadvocate@careprogram.ucla.edu</w:t>
        </w:r>
      </w:hyperlink>
      <w:r w:rsidRPr="00A044CB">
        <w:rPr>
          <w:rStyle w:val="Emphasis"/>
          <w:i w:val="0"/>
          <w:color w:val="444444"/>
          <w:sz w:val="22"/>
          <w:szCs w:val="22"/>
          <w:bdr w:val="none" w:sz="0" w:space="0" w:color="auto" w:frame="1"/>
          <w:shd w:val="clear" w:color="auto" w:fill="FFFFFF"/>
        </w:rPr>
        <w:t xml:space="preserve">, (310) 206-2465. </w:t>
      </w:r>
    </w:p>
    <w:p w:rsidR="008E2970"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p>
    <w:p w:rsidR="008E2970"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In addition, Counseling and Psychological Services (CAPS) provides confidential counseling to all students and </w:t>
      </w:r>
      <w:proofErr w:type="gramStart"/>
      <w:r w:rsidRPr="00A044CB">
        <w:rPr>
          <w:rStyle w:val="Emphasis"/>
          <w:i w:val="0"/>
          <w:color w:val="444444"/>
          <w:sz w:val="22"/>
          <w:szCs w:val="22"/>
          <w:bdr w:val="none" w:sz="0" w:space="0" w:color="auto" w:frame="1"/>
          <w:shd w:val="clear" w:color="auto" w:fill="FFFFFF"/>
        </w:rPr>
        <w:t>can be reached</w:t>
      </w:r>
      <w:proofErr w:type="gramEnd"/>
      <w:r w:rsidRPr="00A044CB">
        <w:rPr>
          <w:rStyle w:val="Emphasis"/>
          <w:i w:val="0"/>
          <w:color w:val="444444"/>
          <w:sz w:val="22"/>
          <w:szCs w:val="22"/>
          <w:bdr w:val="none" w:sz="0" w:space="0" w:color="auto" w:frame="1"/>
          <w:shd w:val="clear" w:color="auto" w:fill="FFFFFF"/>
        </w:rPr>
        <w:t xml:space="preserve"> 24/7 at (310) 825-0768. </w:t>
      </w:r>
    </w:p>
    <w:p w:rsidR="008E2970"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p>
    <w:p w:rsidR="008E2970"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You can also report sexual violence or sexual harassment directly to the University's Title IX Coordinator, 2241 Murphy Hall, </w:t>
      </w:r>
      <w:hyperlink r:id="rId11" w:history="1">
        <w:r w:rsidRPr="00A044CB">
          <w:rPr>
            <w:rStyle w:val="Hyperlink"/>
            <w:i/>
            <w:iCs/>
            <w:color w:val="74126C"/>
            <w:sz w:val="22"/>
            <w:szCs w:val="22"/>
            <w:bdr w:val="none" w:sz="0" w:space="0" w:color="auto" w:frame="1"/>
            <w:shd w:val="clear" w:color="auto" w:fill="FFFFFF"/>
          </w:rPr>
          <w:t>titleix@conet.ucla.edu</w:t>
        </w:r>
      </w:hyperlink>
      <w:r w:rsidRPr="00A044CB">
        <w:rPr>
          <w:rStyle w:val="Emphasis"/>
          <w:i w:val="0"/>
          <w:color w:val="444444"/>
          <w:sz w:val="22"/>
          <w:szCs w:val="22"/>
          <w:bdr w:val="none" w:sz="0" w:space="0" w:color="auto" w:frame="1"/>
          <w:shd w:val="clear" w:color="auto" w:fill="FFFFFF"/>
        </w:rPr>
        <w:t xml:space="preserve">, (310) 206-3417. Reports to law enforcement </w:t>
      </w:r>
      <w:proofErr w:type="gramStart"/>
      <w:r w:rsidRPr="00A044CB">
        <w:rPr>
          <w:rStyle w:val="Emphasis"/>
          <w:i w:val="0"/>
          <w:color w:val="444444"/>
          <w:sz w:val="22"/>
          <w:szCs w:val="22"/>
          <w:bdr w:val="none" w:sz="0" w:space="0" w:color="auto" w:frame="1"/>
          <w:shd w:val="clear" w:color="auto" w:fill="FFFFFF"/>
        </w:rPr>
        <w:t>can be made</w:t>
      </w:r>
      <w:proofErr w:type="gramEnd"/>
      <w:r w:rsidRPr="00A044CB">
        <w:rPr>
          <w:rStyle w:val="Emphasis"/>
          <w:i w:val="0"/>
          <w:color w:val="444444"/>
          <w:sz w:val="22"/>
          <w:szCs w:val="22"/>
          <w:bdr w:val="none" w:sz="0" w:space="0" w:color="auto" w:frame="1"/>
          <w:shd w:val="clear" w:color="auto" w:fill="FFFFFF"/>
        </w:rPr>
        <w:t xml:space="preserve"> to UCPD at (310) 825-1491.</w:t>
      </w:r>
    </w:p>
    <w:p w:rsidR="008E2970"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p>
    <w:p w:rsidR="008E2970" w:rsidRPr="00A044CB" w:rsidRDefault="008E2970" w:rsidP="008E2970">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Faculty and TAs are required under the UC Policy on Sexual Violence and Sexual Harassment to inform the Title IX Coordinator should they become aware that you or any other student has experienced sexual violence or sexual harassment.</w:t>
      </w:r>
    </w:p>
    <w:p w:rsidR="008E2970" w:rsidRDefault="008E2970" w:rsidP="0013752F">
      <w:pPr>
        <w:autoSpaceDE w:val="0"/>
        <w:autoSpaceDN w:val="0"/>
        <w:adjustRightInd w:val="0"/>
        <w:jc w:val="both"/>
        <w:rPr>
          <w:b/>
          <w:bCs/>
          <w:sz w:val="22"/>
          <w:szCs w:val="22"/>
        </w:rPr>
      </w:pPr>
      <w:bookmarkStart w:id="0" w:name="_GoBack"/>
      <w:bookmarkEnd w:id="0"/>
    </w:p>
    <w:p w:rsidR="00F53B76" w:rsidRDefault="00F53B76" w:rsidP="0013752F">
      <w:pPr>
        <w:autoSpaceDE w:val="0"/>
        <w:autoSpaceDN w:val="0"/>
        <w:adjustRightInd w:val="0"/>
        <w:jc w:val="both"/>
        <w:rPr>
          <w:b/>
          <w:bCs/>
          <w:sz w:val="22"/>
          <w:szCs w:val="22"/>
        </w:rPr>
      </w:pPr>
      <w:r>
        <w:rPr>
          <w:b/>
          <w:bCs/>
          <w:sz w:val="22"/>
          <w:szCs w:val="22"/>
        </w:rPr>
        <w:t>ISSUES AND CONCERNS</w:t>
      </w:r>
    </w:p>
    <w:p w:rsidR="00F53B76" w:rsidRPr="00C03AC5" w:rsidRDefault="00F53B76" w:rsidP="0013752F">
      <w:pPr>
        <w:autoSpaceDE w:val="0"/>
        <w:autoSpaceDN w:val="0"/>
        <w:adjustRightInd w:val="0"/>
        <w:jc w:val="both"/>
        <w:rPr>
          <w:sz w:val="22"/>
          <w:szCs w:val="22"/>
        </w:rPr>
      </w:pPr>
      <w:r>
        <w:rPr>
          <w:sz w:val="22"/>
          <w:szCs w:val="22"/>
        </w:rPr>
        <w:t xml:space="preserve">You should </w:t>
      </w:r>
      <w:r w:rsidRPr="004969C8">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Falce-Robinson at </w:t>
      </w:r>
      <w:hyperlink r:id="rId12" w:history="1">
        <w:r w:rsidRPr="001E5E3E">
          <w:rPr>
            <w:rStyle w:val="Hyperlink"/>
            <w:sz w:val="22"/>
            <w:szCs w:val="22"/>
          </w:rPr>
          <w:t>jfalce@humnet.ucla.edu</w:t>
        </w:r>
      </w:hyperlink>
      <w:r>
        <w:rPr>
          <w:sz w:val="22"/>
          <w:szCs w:val="22"/>
        </w:rPr>
        <w:t xml:space="preserve"> or visit Dr. Falce-Robinson during</w:t>
      </w:r>
      <w:r w:rsidR="005F3778">
        <w:rPr>
          <w:sz w:val="22"/>
          <w:szCs w:val="22"/>
        </w:rPr>
        <w:t xml:space="preserve"> office hours in Rolfe Hall 5317</w:t>
      </w:r>
      <w:r>
        <w:rPr>
          <w:sz w:val="22"/>
          <w:szCs w:val="22"/>
        </w:rPr>
        <w:t>.</w:t>
      </w:r>
      <w:r w:rsidR="009140AF">
        <w:rPr>
          <w:sz w:val="22"/>
          <w:szCs w:val="22"/>
        </w:rPr>
        <w:t xml:space="preserve">  </w:t>
      </w:r>
    </w:p>
    <w:p w:rsidR="00F53B76" w:rsidRDefault="00F53B76" w:rsidP="0013752F">
      <w:pPr>
        <w:autoSpaceDE w:val="0"/>
        <w:autoSpaceDN w:val="0"/>
        <w:adjustRightInd w:val="0"/>
        <w:jc w:val="both"/>
        <w:rPr>
          <w:b/>
          <w:bCs/>
          <w:sz w:val="22"/>
          <w:szCs w:val="22"/>
        </w:rPr>
      </w:pPr>
    </w:p>
    <w:p w:rsidR="00F53B76" w:rsidRPr="00B35370" w:rsidRDefault="00F53B76" w:rsidP="0013752F">
      <w:pPr>
        <w:rPr>
          <w:b/>
          <w:bCs/>
          <w:i/>
          <w:sz w:val="22"/>
          <w:szCs w:val="22"/>
          <w:u w:val="single"/>
        </w:rPr>
      </w:pPr>
    </w:p>
    <w:sectPr w:rsidR="00F53B76" w:rsidRPr="00B35370" w:rsidSect="001375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B2" w:rsidRDefault="00D955B2">
      <w:r>
        <w:separator/>
      </w:r>
    </w:p>
  </w:endnote>
  <w:endnote w:type="continuationSeparator" w:id="0">
    <w:p w:rsidR="00D955B2" w:rsidRDefault="00D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zSans-Book"/>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76" w:rsidRDefault="00F53B76" w:rsidP="001375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970">
      <w:rPr>
        <w:rStyle w:val="PageNumber"/>
        <w:noProof/>
      </w:rPr>
      <w:t>5</w:t>
    </w:r>
    <w:r>
      <w:rPr>
        <w:rStyle w:val="PageNumber"/>
      </w:rPr>
      <w:fldChar w:fldCharType="end"/>
    </w:r>
  </w:p>
  <w:p w:rsidR="00F53B76" w:rsidRDefault="00F53B76" w:rsidP="0013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B2" w:rsidRDefault="00D955B2">
      <w:r>
        <w:separator/>
      </w:r>
    </w:p>
  </w:footnote>
  <w:footnote w:type="continuationSeparator" w:id="0">
    <w:p w:rsidR="00D955B2" w:rsidRDefault="00D95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56318"/>
    <w:multiLevelType w:val="hybridMultilevel"/>
    <w:tmpl w:val="A47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7A"/>
    <w:rsid w:val="00003E96"/>
    <w:rsid w:val="00082F29"/>
    <w:rsid w:val="000843B3"/>
    <w:rsid w:val="000863C2"/>
    <w:rsid w:val="000F0387"/>
    <w:rsid w:val="0013752F"/>
    <w:rsid w:val="0017217F"/>
    <w:rsid w:val="001E30E5"/>
    <w:rsid w:val="001E5E3E"/>
    <w:rsid w:val="002215D5"/>
    <w:rsid w:val="00253139"/>
    <w:rsid w:val="00260744"/>
    <w:rsid w:val="00276C3C"/>
    <w:rsid w:val="00362FD2"/>
    <w:rsid w:val="003B6F3C"/>
    <w:rsid w:val="003C2B83"/>
    <w:rsid w:val="003F64F1"/>
    <w:rsid w:val="003F6B07"/>
    <w:rsid w:val="004229FC"/>
    <w:rsid w:val="00470AC1"/>
    <w:rsid w:val="00476BC7"/>
    <w:rsid w:val="004969C8"/>
    <w:rsid w:val="004A36FC"/>
    <w:rsid w:val="004A66F1"/>
    <w:rsid w:val="004C46AE"/>
    <w:rsid w:val="00512DE7"/>
    <w:rsid w:val="00523BCB"/>
    <w:rsid w:val="005448CD"/>
    <w:rsid w:val="005531B6"/>
    <w:rsid w:val="005E39FA"/>
    <w:rsid w:val="005E60AB"/>
    <w:rsid w:val="005F3778"/>
    <w:rsid w:val="005F3A32"/>
    <w:rsid w:val="005F6488"/>
    <w:rsid w:val="006273C3"/>
    <w:rsid w:val="00647AC4"/>
    <w:rsid w:val="0067688D"/>
    <w:rsid w:val="0069322F"/>
    <w:rsid w:val="006C61E9"/>
    <w:rsid w:val="006F231F"/>
    <w:rsid w:val="0071352A"/>
    <w:rsid w:val="007A468D"/>
    <w:rsid w:val="007F5F3C"/>
    <w:rsid w:val="00810299"/>
    <w:rsid w:val="00877A31"/>
    <w:rsid w:val="0088297A"/>
    <w:rsid w:val="008A0C58"/>
    <w:rsid w:val="008A2FBC"/>
    <w:rsid w:val="008E2970"/>
    <w:rsid w:val="009140AF"/>
    <w:rsid w:val="0094205F"/>
    <w:rsid w:val="0096259E"/>
    <w:rsid w:val="00973773"/>
    <w:rsid w:val="00973EF6"/>
    <w:rsid w:val="009851B2"/>
    <w:rsid w:val="009F5D08"/>
    <w:rsid w:val="009F7436"/>
    <w:rsid w:val="00A2533A"/>
    <w:rsid w:val="00A93CE8"/>
    <w:rsid w:val="00AA19B6"/>
    <w:rsid w:val="00AD12FC"/>
    <w:rsid w:val="00AD6228"/>
    <w:rsid w:val="00AD705D"/>
    <w:rsid w:val="00B35370"/>
    <w:rsid w:val="00C03AC5"/>
    <w:rsid w:val="00C06310"/>
    <w:rsid w:val="00C11D07"/>
    <w:rsid w:val="00C6313D"/>
    <w:rsid w:val="00C96DB0"/>
    <w:rsid w:val="00CB7398"/>
    <w:rsid w:val="00D42532"/>
    <w:rsid w:val="00D44183"/>
    <w:rsid w:val="00D60631"/>
    <w:rsid w:val="00D713F6"/>
    <w:rsid w:val="00D94263"/>
    <w:rsid w:val="00D955B2"/>
    <w:rsid w:val="00DB3295"/>
    <w:rsid w:val="00DC0DAB"/>
    <w:rsid w:val="00DF781F"/>
    <w:rsid w:val="00E00648"/>
    <w:rsid w:val="00E22B4D"/>
    <w:rsid w:val="00E35A82"/>
    <w:rsid w:val="00EA04AE"/>
    <w:rsid w:val="00F2648B"/>
    <w:rsid w:val="00F53B76"/>
    <w:rsid w:val="00F55227"/>
    <w:rsid w:val="00FA0405"/>
    <w:rsid w:val="00FF0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297F8"/>
  <w15:docId w15:val="{AC285160-E8CB-471A-8794-CBE61A3E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2F"/>
    <w:rPr>
      <w:sz w:val="24"/>
      <w:szCs w:val="24"/>
    </w:rPr>
  </w:style>
  <w:style w:type="paragraph" w:styleId="Heading1">
    <w:name w:val="heading 1"/>
    <w:basedOn w:val="Default"/>
    <w:next w:val="Default"/>
    <w:link w:val="Heading1Char"/>
    <w:uiPriority w:val="99"/>
    <w:qFormat/>
    <w:rsid w:val="0088297A"/>
    <w:pPr>
      <w:outlineLvl w:val="0"/>
    </w:pPr>
    <w:rPr>
      <w:color w:val="auto"/>
    </w:rPr>
  </w:style>
  <w:style w:type="paragraph" w:styleId="Heading2">
    <w:name w:val="heading 2"/>
    <w:basedOn w:val="Default"/>
    <w:next w:val="Default"/>
    <w:link w:val="Heading2Char"/>
    <w:uiPriority w:val="99"/>
    <w:qFormat/>
    <w:rsid w:val="0088297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64F1"/>
    <w:rPr>
      <w:rFonts w:ascii="Cambria" w:hAnsi="Cambria" w:cs="Times New Roman"/>
      <w:b/>
      <w:bCs/>
      <w:i/>
      <w:iCs/>
      <w:sz w:val="28"/>
      <w:szCs w:val="28"/>
    </w:rPr>
  </w:style>
  <w:style w:type="paragraph" w:customStyle="1" w:styleId="Default">
    <w:name w:val="Default"/>
    <w:uiPriority w:val="99"/>
    <w:rsid w:val="0088297A"/>
    <w:pPr>
      <w:autoSpaceDE w:val="0"/>
      <w:autoSpaceDN w:val="0"/>
      <w:adjustRightInd w:val="0"/>
    </w:pPr>
    <w:rPr>
      <w:color w:val="000000"/>
      <w:sz w:val="24"/>
      <w:szCs w:val="24"/>
    </w:rPr>
  </w:style>
  <w:style w:type="paragraph" w:styleId="NormalWeb">
    <w:name w:val="Normal (Web)"/>
    <w:basedOn w:val="Default"/>
    <w:next w:val="Default"/>
    <w:uiPriority w:val="99"/>
    <w:rsid w:val="0088297A"/>
    <w:rPr>
      <w:color w:val="auto"/>
    </w:rPr>
  </w:style>
  <w:style w:type="paragraph" w:styleId="BodyText">
    <w:name w:val="Body Text"/>
    <w:basedOn w:val="Default"/>
    <w:next w:val="Default"/>
    <w:link w:val="BodyTextChar"/>
    <w:uiPriority w:val="99"/>
    <w:rsid w:val="0088297A"/>
    <w:rPr>
      <w:color w:val="auto"/>
    </w:rPr>
  </w:style>
  <w:style w:type="character" w:customStyle="1" w:styleId="BodyTextChar">
    <w:name w:val="Body Text Char"/>
    <w:basedOn w:val="DefaultParagraphFont"/>
    <w:link w:val="BodyText"/>
    <w:uiPriority w:val="99"/>
    <w:semiHidden/>
    <w:locked/>
    <w:rsid w:val="003F64F1"/>
    <w:rPr>
      <w:rFonts w:cs="Times New Roman"/>
      <w:sz w:val="24"/>
      <w:szCs w:val="24"/>
    </w:rPr>
  </w:style>
  <w:style w:type="paragraph" w:styleId="BodyText2">
    <w:name w:val="Body Text 2"/>
    <w:basedOn w:val="Default"/>
    <w:next w:val="Default"/>
    <w:link w:val="BodyText2Char"/>
    <w:uiPriority w:val="99"/>
    <w:rsid w:val="0088297A"/>
    <w:rPr>
      <w:color w:val="auto"/>
    </w:rPr>
  </w:style>
  <w:style w:type="character" w:customStyle="1" w:styleId="BodyText2Char">
    <w:name w:val="Body Text 2 Char"/>
    <w:basedOn w:val="DefaultParagraphFont"/>
    <w:link w:val="BodyText2"/>
    <w:uiPriority w:val="99"/>
    <w:semiHidden/>
    <w:locked/>
    <w:rsid w:val="003F64F1"/>
    <w:rPr>
      <w:rFonts w:cs="Times New Roman"/>
      <w:sz w:val="24"/>
      <w:szCs w:val="24"/>
    </w:rPr>
  </w:style>
  <w:style w:type="paragraph" w:styleId="Footer">
    <w:name w:val="footer"/>
    <w:basedOn w:val="Normal"/>
    <w:link w:val="FooterChar"/>
    <w:uiPriority w:val="99"/>
    <w:rsid w:val="00DB3295"/>
    <w:pPr>
      <w:tabs>
        <w:tab w:val="center" w:pos="4320"/>
        <w:tab w:val="right" w:pos="8640"/>
      </w:tabs>
    </w:pPr>
  </w:style>
  <w:style w:type="character" w:customStyle="1" w:styleId="FooterChar">
    <w:name w:val="Footer Char"/>
    <w:basedOn w:val="DefaultParagraphFont"/>
    <w:link w:val="Footer"/>
    <w:uiPriority w:val="99"/>
    <w:semiHidden/>
    <w:locked/>
    <w:rsid w:val="003F64F1"/>
    <w:rPr>
      <w:rFonts w:cs="Times New Roman"/>
      <w:sz w:val="24"/>
      <w:szCs w:val="24"/>
    </w:rPr>
  </w:style>
  <w:style w:type="character" w:styleId="PageNumber">
    <w:name w:val="page number"/>
    <w:basedOn w:val="DefaultParagraphFont"/>
    <w:uiPriority w:val="99"/>
    <w:rsid w:val="00DB3295"/>
    <w:rPr>
      <w:rFonts w:cs="Times New Roman"/>
    </w:rPr>
  </w:style>
  <w:style w:type="character" w:styleId="Hyperlink">
    <w:name w:val="Hyperlink"/>
    <w:basedOn w:val="DefaultParagraphFont"/>
    <w:uiPriority w:val="99"/>
    <w:rsid w:val="00DB3295"/>
    <w:rPr>
      <w:rFonts w:cs="Times New Roman"/>
      <w:color w:val="0000FF"/>
      <w:u w:val="single"/>
    </w:rPr>
  </w:style>
  <w:style w:type="paragraph" w:styleId="BalloonText">
    <w:name w:val="Balloon Text"/>
    <w:basedOn w:val="Normal"/>
    <w:link w:val="BalloonTextChar"/>
    <w:uiPriority w:val="99"/>
    <w:semiHidden/>
    <w:rsid w:val="00DB329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B3295"/>
    <w:rPr>
      <w:rFonts w:ascii="Lucida Grande" w:hAnsi="Lucida Grande" w:cs="Lucida Grande"/>
      <w:sz w:val="18"/>
      <w:szCs w:val="18"/>
    </w:rPr>
  </w:style>
  <w:style w:type="character" w:styleId="Emphasis">
    <w:name w:val="Emphasis"/>
    <w:basedOn w:val="DefaultParagraphFont"/>
    <w:uiPriority w:val="20"/>
    <w:qFormat/>
    <w:locked/>
    <w:rsid w:val="008E2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hyperlink" Target="mailto:jfalce@hum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conet.ucla.edu" TargetMode="External"/><Relationship Id="rId5" Type="http://schemas.openxmlformats.org/officeDocument/2006/relationships/footnotes" Target="footnotes.xml"/><Relationship Id="rId10" Type="http://schemas.openxmlformats.org/officeDocument/2006/relationships/hyperlink" Target="mailto:CAREadvocate@careprogram.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Falce-Robinson, Juliet</cp:lastModifiedBy>
  <cp:revision>3</cp:revision>
  <cp:lastPrinted>2014-12-12T16:08:00Z</cp:lastPrinted>
  <dcterms:created xsi:type="dcterms:W3CDTF">2018-07-21T22:11:00Z</dcterms:created>
  <dcterms:modified xsi:type="dcterms:W3CDTF">2018-07-21T22:32:00Z</dcterms:modified>
</cp:coreProperties>
</file>